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62" w:rsidRDefault="009E1F62" w:rsidP="00DD0D5C">
      <w:pPr>
        <w:spacing w:line="326" w:lineRule="atLeast"/>
        <w:outlineLvl w:val="0"/>
        <w:rPr>
          <w:rFonts w:ascii="Tahoma" w:eastAsia="Times New Roman" w:hAnsi="Tahoma" w:cs="Tahoma"/>
          <w:b/>
          <w:bCs/>
          <w:color w:val="000000"/>
          <w:kern w:val="36"/>
          <w:sz w:val="30"/>
          <w:szCs w:val="30"/>
          <w:lang w:eastAsia="lt-LT"/>
        </w:rPr>
      </w:pPr>
      <w:r>
        <w:rPr>
          <w:noProof/>
          <w:lang w:eastAsia="lt-LT"/>
        </w:rPr>
        <w:drawing>
          <wp:inline distT="0" distB="0" distL="0" distR="0">
            <wp:extent cx="5939790" cy="4447583"/>
            <wp:effectExtent l="19050" t="0" r="3810" b="0"/>
            <wp:docPr id="1" name="Picture 1" descr="http://img.lrytas.lt/show_foto/?f=4&amp;id=1809373&amp;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rytas.lt/show_foto/?f=4&amp;id=1809373&amp;s=17"/>
                    <pic:cNvPicPr>
                      <a:picLocks noChangeAspect="1" noChangeArrowheads="1"/>
                    </pic:cNvPicPr>
                  </pic:nvPicPr>
                  <pic:blipFill>
                    <a:blip r:embed="rId6" cstate="print"/>
                    <a:srcRect/>
                    <a:stretch>
                      <a:fillRect/>
                    </a:stretch>
                  </pic:blipFill>
                  <pic:spPr bwMode="auto">
                    <a:xfrm>
                      <a:off x="0" y="0"/>
                      <a:ext cx="5939790" cy="4447583"/>
                    </a:xfrm>
                    <a:prstGeom prst="rect">
                      <a:avLst/>
                    </a:prstGeom>
                    <a:noFill/>
                    <a:ln w="9525">
                      <a:noFill/>
                      <a:miter lim="800000"/>
                      <a:headEnd/>
                      <a:tailEnd/>
                    </a:ln>
                  </pic:spPr>
                </pic:pic>
              </a:graphicData>
            </a:graphic>
          </wp:inline>
        </w:drawing>
      </w:r>
    </w:p>
    <w:p w:rsidR="009E1F62" w:rsidRPr="00DD0D5C" w:rsidRDefault="009E1F62" w:rsidP="00DD0D5C">
      <w:pPr>
        <w:pStyle w:val="Heading2"/>
        <w:shd w:val="clear" w:color="auto" w:fill="FFFFFF"/>
        <w:spacing w:before="0" w:line="346" w:lineRule="atLeast"/>
        <w:jc w:val="both"/>
        <w:rPr>
          <w:rStyle w:val="Strong"/>
          <w:rFonts w:asciiTheme="minorHAnsi" w:hAnsiTheme="minorHAnsi" w:cs="Tahoma"/>
          <w:b/>
          <w:bCs/>
          <w:color w:val="000000"/>
          <w:sz w:val="23"/>
          <w:szCs w:val="23"/>
          <w:bdr w:val="none" w:sz="0" w:space="0" w:color="auto" w:frame="1"/>
        </w:rPr>
      </w:pPr>
    </w:p>
    <w:p w:rsidR="009E1F62" w:rsidRPr="00DD0D5C" w:rsidRDefault="009E1F62" w:rsidP="009E1F62">
      <w:pPr>
        <w:pStyle w:val="Heading2"/>
        <w:shd w:val="clear" w:color="auto" w:fill="FFFFFF"/>
        <w:spacing w:before="0" w:line="346" w:lineRule="atLeast"/>
        <w:jc w:val="both"/>
        <w:rPr>
          <w:rFonts w:asciiTheme="minorHAnsi" w:hAnsiTheme="minorHAnsi" w:cs="Tahoma"/>
          <w:color w:val="000000"/>
          <w:sz w:val="23"/>
          <w:szCs w:val="23"/>
        </w:rPr>
      </w:pPr>
      <w:r w:rsidRPr="00DD0D5C">
        <w:rPr>
          <w:rStyle w:val="Strong"/>
          <w:rFonts w:asciiTheme="minorHAnsi" w:hAnsiTheme="minorHAnsi" w:cs="Tahoma"/>
          <w:b/>
          <w:bCs/>
          <w:color w:val="000000"/>
          <w:sz w:val="23"/>
          <w:szCs w:val="23"/>
          <w:bdr w:val="none" w:sz="0" w:space="0" w:color="auto" w:frame="1"/>
        </w:rPr>
        <w:t>Lavinimas nuo penkerių</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Naujausi tyrimai patvirtina, kad emocinių įgūdžių turintys vaikai yra laimingesni, labiau savimi pasitiki, jiems geriau sekasi mokykloje. Be to, tokie vaikai rečiau konfliktuoja, kyla mažiau problemų, dėl smurto ir patyčių. Tą gali patvirtinti Marijampolės „Žiburėlio“ mokyklos-daugiafunkcio centro pedagogai. Mat pradėję įgyvendinti emociniam intelektui lavinti skirtas programas, išvydo ryškių pokyčių. O viskas prasidėjo nuo prieš dešimtmetį į mokyklą atkeliavusio vabaliuko Zipio...</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p>
    <w:p w:rsidR="009E1F62" w:rsidRPr="00DD0D5C" w:rsidRDefault="009E1F62" w:rsidP="009E1F62">
      <w:pPr>
        <w:pStyle w:val="Heading2"/>
        <w:shd w:val="clear" w:color="auto" w:fill="FFFFFF"/>
        <w:spacing w:before="0" w:line="346" w:lineRule="atLeast"/>
        <w:jc w:val="both"/>
        <w:rPr>
          <w:rFonts w:asciiTheme="minorHAnsi" w:hAnsiTheme="minorHAnsi" w:cs="Tahoma"/>
          <w:color w:val="000000"/>
          <w:sz w:val="23"/>
          <w:szCs w:val="23"/>
        </w:rPr>
      </w:pPr>
      <w:r w:rsidRPr="00DD0D5C">
        <w:rPr>
          <w:rStyle w:val="Strong"/>
          <w:rFonts w:asciiTheme="minorHAnsi" w:hAnsiTheme="minorHAnsi" w:cs="Tahoma"/>
          <w:b/>
          <w:bCs/>
          <w:color w:val="000000"/>
          <w:sz w:val="23"/>
          <w:szCs w:val="23"/>
          <w:bdr w:val="none" w:sz="0" w:space="0" w:color="auto" w:frame="1"/>
        </w:rPr>
        <w:t>Mokinių mintys</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„Aš išmokau per valandėles geriau sutarti su draugais, kalbėtis, įveikti nusivylimą“</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„Aš išmokau bendrauti, draugauti, išsipasakoti, nusiraminti, nesityčioti, padėti išgyventi sunkias gyvenimo akimirkas“</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„Aš išmokau nugalėti baimę, išmokau padėti draugams, šeimos nariams ir dar išmokau pasakyti tiesą“</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„Sužinojau, kaip numalšinti pyktį, nusiraminti, kaip neskaudinti vienam kito, kaip padėti draugui, kaip pasidalinti vienam su kitu“.</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Štai taip apie mokykloje vykstančių prevencinių programų užsiėmimų naudą atsiliep</w:t>
      </w:r>
      <w:r w:rsidR="00DD0D5C">
        <w:rPr>
          <w:rFonts w:asciiTheme="minorHAnsi" w:hAnsiTheme="minorHAnsi" w:cs="Tahoma"/>
          <w:color w:val="000000"/>
          <w:sz w:val="23"/>
          <w:szCs w:val="23"/>
        </w:rPr>
        <w:t>i</w:t>
      </w:r>
      <w:r w:rsidRPr="00DD0D5C">
        <w:rPr>
          <w:rFonts w:asciiTheme="minorHAnsi" w:hAnsiTheme="minorHAnsi" w:cs="Tahoma"/>
          <w:color w:val="000000"/>
          <w:sz w:val="23"/>
          <w:szCs w:val="23"/>
        </w:rPr>
        <w:t>a vaikai.</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„Zipio draugų“ programa Marijampolės „Žiburėlio“ mokykloje – daugiafunkciame centre vykdoma jau dešimtmetį. Programa skirta penkerių-septynerių metų vaikams. Ji vykdoma įstaigos priešmokyklinėse „Ežiukų“, „Pelėdžiukų“ grupėse ir yra glaudžiai susijusi su priešmokyklinio ugdymo bendrąja programa.</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 xml:space="preserve">Anot „Zipio draugų“ konsultantų padėjėjos, priešmokyklinio ugdymo pedagogės metodininkės Genutės Leiberienės, ypač susijusi sritis – socialinė kompetencija. „Pastebėjome, kad daug lengviau įgyvendinti įvairias socialinės kompetencijos ugdymo sritis: savivertę, saviugdą, santykius. </w:t>
      </w:r>
      <w:r w:rsidRPr="00DD0D5C">
        <w:rPr>
          <w:rFonts w:asciiTheme="minorHAnsi" w:hAnsiTheme="minorHAnsi" w:cs="Tahoma"/>
          <w:color w:val="000000"/>
          <w:sz w:val="23"/>
          <w:szCs w:val="23"/>
        </w:rPr>
        <w:lastRenderedPageBreak/>
        <w:t>Įgyvendinant „Zipio draugų“ programą pedagogui nereikia nurodinėti vaikui, ką konkrečiai reikia daryti. Pagrindinis pasakojimų veikėjas „Zipis“ skatina vaikus aiškintis, mąstyti ir ieškoti įvairių išeičių patiems. Vaikai kviečiami naudotis auksine taisykle: gera išeitis yra ta, kuri padeda pasijusti geriau ir nekenkia aplinkiniams. Kiekvienais metais vykdomos akcijos: „Savaitė, be patyčių“, kurių metu ugdomas vaikų draugiškumas, tolerancija vienas kitam, įtvirtinant vaikų gebėjimus naudotis parama ir ją teikti, mat centre ugdomi ir vaikai turintys specialiųjų poreikių“,– pasakoja pedagogė.</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Kita šios mokyklos-daugiafunkcio centro priešmokyklinio ugdymo pedagogė ir „Zipio draugų“ konsultantų padėjėja Birutė Kubeldzienė teigia, kad programoje taikoma efektyvių metodų sistema, todėl vaikai lengvai išmoksta susidraugauti, padėti kitiems, prisiimti atsakomybę už savo elgesį, drąsiai kalbėti apie savo jausmus, išklausyti, spręsti konfliktus, net ir vaikai turintys specialiųjų poreikių, noriai įveikė programos siūlomas išeitis, būdus kaip susitvarkyti su jausmais.</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„Zipis įtvirtino šių vaikų gebėjimą naudotis parama ir netgi ją teikti pagal jų galias ir gebėjimus. Dirbant su šia programa nekilo jokių kliūčių, liko patenkinti: vaikai, tėvai ir ypač mūsų įstaigos pedagogės.</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 xml:space="preserve">Dirbdamos su vaikais pastebėjome, kad vis daugėja vaikų, kuriems sunku valdyti savo emocijas: nugalėti pyktį, baimes, atpažinti liūdesį, tarpusavio santykius ir išmokti įveikti gyvenimo sunkumus. Emocinė sveikata turi didžiulę įtaką laimei ir sėkmei gyvenime, todėl mes ir turime „Zipio draugų“ programą kuri padeda vaikams lavinti vaikų emocinį intelektą, padėdama jiems įgyti socialinių bei emocinių sunkumų įveikimo gebėjimų. Dirbdamos dešimtmetį su „Zipio draugų“ programa įsitikinome, kad kuo anksčiau lavinsime vaikų emocinį intelektą, tuo greičiau šiuos gebėjimus vaikai išmoks pritaikyti vyresniame amžiuje, paauglystėje, bei suaugę“,– ankstyvo lavinimo naudą akcentuoja </w:t>
      </w:r>
      <w:r w:rsidR="00DD0D5C" w:rsidRPr="00DD0D5C">
        <w:rPr>
          <w:rFonts w:asciiTheme="minorHAnsi" w:hAnsiTheme="minorHAnsi" w:cs="Tahoma"/>
          <w:color w:val="000000"/>
          <w:sz w:val="23"/>
          <w:szCs w:val="23"/>
        </w:rPr>
        <w:t>B. Kubeldzienė</w:t>
      </w:r>
      <w:r w:rsidRPr="00DD0D5C">
        <w:rPr>
          <w:rFonts w:asciiTheme="minorHAnsi" w:hAnsiTheme="minorHAnsi" w:cs="Tahoma"/>
          <w:color w:val="000000"/>
          <w:sz w:val="23"/>
          <w:szCs w:val="23"/>
        </w:rPr>
        <w:t>.</w:t>
      </w:r>
    </w:p>
    <w:p w:rsidR="009E1F62" w:rsidRPr="00DD0D5C" w:rsidRDefault="009E1F62" w:rsidP="009E1F62">
      <w:pPr>
        <w:pStyle w:val="Heading2"/>
        <w:shd w:val="clear" w:color="auto" w:fill="FFFFFF"/>
        <w:spacing w:before="0" w:line="346" w:lineRule="atLeast"/>
        <w:jc w:val="both"/>
        <w:rPr>
          <w:rStyle w:val="Strong"/>
          <w:rFonts w:asciiTheme="minorHAnsi" w:hAnsiTheme="minorHAnsi" w:cs="Tahoma"/>
          <w:b/>
          <w:bCs/>
          <w:color w:val="000000"/>
          <w:sz w:val="23"/>
          <w:szCs w:val="23"/>
          <w:bdr w:val="none" w:sz="0" w:space="0" w:color="auto" w:frame="1"/>
        </w:rPr>
      </w:pPr>
    </w:p>
    <w:p w:rsidR="009E1F62" w:rsidRPr="00DD0D5C" w:rsidRDefault="009E1F62" w:rsidP="009E1F62">
      <w:pPr>
        <w:pStyle w:val="Heading2"/>
        <w:shd w:val="clear" w:color="auto" w:fill="FFFFFF"/>
        <w:spacing w:before="0" w:line="346" w:lineRule="atLeast"/>
        <w:jc w:val="both"/>
        <w:rPr>
          <w:rFonts w:asciiTheme="minorHAnsi" w:hAnsiTheme="minorHAnsi" w:cs="Tahoma"/>
          <w:color w:val="000000"/>
          <w:sz w:val="23"/>
          <w:szCs w:val="23"/>
        </w:rPr>
      </w:pPr>
      <w:r w:rsidRPr="00DD0D5C">
        <w:rPr>
          <w:rStyle w:val="Strong"/>
          <w:rFonts w:asciiTheme="minorHAnsi" w:hAnsiTheme="minorHAnsi" w:cs="Tahoma"/>
          <w:b/>
          <w:bCs/>
          <w:color w:val="000000"/>
          <w:sz w:val="23"/>
          <w:szCs w:val="23"/>
          <w:bdr w:val="none" w:sz="0" w:space="0" w:color="auto" w:frame="1"/>
        </w:rPr>
        <w:t>Įsitraukė ir tėvai</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 xml:space="preserve">Pedagogės tikina, kad vaikai, net ir baigę „Zipio draugų“ programą, užsiėmimuose įgytų įgūdžių nepamiršta. „Sulaukėme iš pradinių klasių mokytojų puikių atsiliepimų apie buvusį draugą Zipį. Jie gerai atsimena vabaliuko pamokymus, taisykles ir stengiasi jomis vadovautis. Dažnai vaikai atbėga į priešmokyklines grupes, aplankyti savo buvusį draugą Zipį, kuris dabar jau moko mažesnius mokyklinukų draugus, šiltai atsiliepia apie vabaliuką, primena mažiesiems, kad reikia laikytis jo pamokymų. Mokytojos teigia, kad vyresnieji vaikai lengviau prisitaikė prie mokyklos tvarkos, atviriau išmoko reikšti savo mintis, norus, stengiasi padėti kitiems, puikiai jaučiasi klasės aplinkoje“,– pasakoja </w:t>
      </w:r>
      <w:r w:rsidR="00DD0D5C" w:rsidRPr="00DD0D5C">
        <w:rPr>
          <w:rFonts w:asciiTheme="minorHAnsi" w:hAnsiTheme="minorHAnsi" w:cs="Tahoma"/>
          <w:color w:val="000000"/>
          <w:sz w:val="23"/>
          <w:szCs w:val="23"/>
        </w:rPr>
        <w:t>G. Leiberienė</w:t>
      </w:r>
      <w:r w:rsidRPr="00DD0D5C">
        <w:rPr>
          <w:rFonts w:asciiTheme="minorHAnsi" w:hAnsiTheme="minorHAnsi" w:cs="Tahoma"/>
          <w:color w:val="000000"/>
          <w:sz w:val="23"/>
          <w:szCs w:val="23"/>
        </w:rPr>
        <w:t>.</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B.Kubeldzienė priduria, kad dalis tėvų domisi vykdoma programa, naudojasi „Zipio draugų“ programos siūloma knygele „Pratimai vaikams ir jų tėvams“, analizuoja pamokėlių „grįžtamojo ryšio“ anketas, kuriose vaikai pažymi ar jiems patiko valandėlė, ar gerai joje jautėsi. Jautriai reaguoja į vaikų atsakymus, klausia pedagogo paaiškinimo. „Tai mus džiugina, matome šios programos rezultatus. Labai smagu ,kad į „Zipio draugų“ programos vykdymą, Marijampolės apskrityje kiekvienais metais įsijungia nauji pedagogai ir didelis būrys programą vykdančių jau visą dešimtmetį. Tai rodo šios programos pripažinimą kaip vieną veiksmingiausių ankstyvosios prevencijos programų“,– sėkme džiaugiasi priešmokyklinio ugdymo pedagogė.</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p>
    <w:p w:rsidR="009E1F62" w:rsidRPr="00DD0D5C" w:rsidRDefault="009E1F62" w:rsidP="009E1F62">
      <w:pPr>
        <w:pStyle w:val="Heading2"/>
        <w:shd w:val="clear" w:color="auto" w:fill="FFFFFF"/>
        <w:spacing w:before="0" w:line="346" w:lineRule="atLeast"/>
        <w:jc w:val="both"/>
        <w:rPr>
          <w:rFonts w:asciiTheme="minorHAnsi" w:hAnsiTheme="minorHAnsi" w:cs="Tahoma"/>
          <w:color w:val="000000"/>
          <w:sz w:val="23"/>
          <w:szCs w:val="23"/>
        </w:rPr>
      </w:pPr>
      <w:r w:rsidRPr="00DD0D5C">
        <w:rPr>
          <w:rStyle w:val="Strong"/>
          <w:rFonts w:asciiTheme="minorHAnsi" w:hAnsiTheme="minorHAnsi" w:cs="Tahoma"/>
          <w:b/>
          <w:bCs/>
          <w:color w:val="000000"/>
          <w:sz w:val="23"/>
          <w:szCs w:val="23"/>
          <w:bdr w:val="none" w:sz="0" w:space="0" w:color="auto" w:frame="1"/>
        </w:rPr>
        <w:t>Pradinukų ir jų tėvų įgūdžius ugdo toliau</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Tačiau Marijampolės „Žiburėlio“ mokykloje – daugiafunkciame centre, vaikų, perėjusių į pradines klases, emocinis intelektas nuo praėjusių metų ugdomas toliau. Įstaigoje pradėta vykdyti „Zipio draugų“ tęsiniu vadinama „Obuolio draugų“ programa, skirta 7-9 metų vaikams.</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 xml:space="preserve">„Dabar jos abi apsijungia į vieną tęstinę dvejų metų ankstyvosios prevencijos programą, kurios pirmoji dalis yra „Zipio draugai“, o antroji – „Obuolio draugai“. Tai labai nauja programa, į kurią, </w:t>
      </w:r>
      <w:r w:rsidRPr="00DD0D5C">
        <w:rPr>
          <w:rFonts w:asciiTheme="minorHAnsi" w:hAnsiTheme="minorHAnsi" w:cs="Tahoma"/>
          <w:color w:val="000000"/>
          <w:sz w:val="23"/>
          <w:szCs w:val="23"/>
        </w:rPr>
        <w:lastRenderedPageBreak/>
        <w:t>praėjusiais mokslo metais, įsijungė kai kurios Marijampolės apskrities mokyklos, įskaitant ir mūsų mokyklą“,– apie programų sąsajas ir tęstinumą pasakoja abiejų prevencinių programų konsultantų padėjėja, pradinių klasių mokytoja Asta Juškauskienė.</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Anot pedagogės, „Obuolio draugų“ valandėlių veikla organizuojama dirbant poromis, grupelėmis, vaidinant įvairias situacijas, atliekant užduotis, diskutuojant, ieškant išeičių, kuriant pasakojimų pabaigas, žaidžiant, piešiant. Dalį pratybų vaikai atlieka bendradarbiaudami vieni su kitu. Istorijos pabaigą kuria visi drauge, porose, grupelėse arba individualiai. Pasakojimo pabaigą gali suvaidinti, nupiešti. Vaikai turi aplanką, į kurį deda valandėlės metu sukurtus darbelius, piešinius, užrašus. Užsiėmimo pabaigoje mokiniai skatinami apmąstyti ir išreikšti savo jausmus. Jie atlieka vieną iš refleksijos pratimų ir taip yra skatinami įgytą supratimą ir gebėjimus pritaikyti kasdieniame klasės gyvenime.</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„Džiaugiuosi pagerėjusiu psichologiniu mokinių atsparumu, geresniu mikroklimatu klasėse. Išlaisvėjo tarpusavio bendravimas, vaikai atviriau kalba apie jausmus, patys sprendžia konfliktus, prisiima atsakomybę. Išmoko pasiūlyti pagalbą, paprašyti, padėti, įsitraukti į bendrą veiklą. Sustiprėjo savikontrolės bei sunkumų įveikimo įgūdžiai“,– pastebi A.</w:t>
      </w:r>
      <w:r w:rsidR="00DD0D5C">
        <w:rPr>
          <w:rFonts w:asciiTheme="minorHAnsi" w:hAnsiTheme="minorHAnsi" w:cs="Tahoma"/>
          <w:color w:val="000000"/>
          <w:sz w:val="23"/>
          <w:szCs w:val="23"/>
        </w:rPr>
        <w:t xml:space="preserve"> </w:t>
      </w:r>
      <w:r w:rsidRPr="00DD0D5C">
        <w:rPr>
          <w:rFonts w:asciiTheme="minorHAnsi" w:hAnsiTheme="minorHAnsi" w:cs="Tahoma"/>
          <w:color w:val="000000"/>
          <w:sz w:val="23"/>
          <w:szCs w:val="23"/>
        </w:rPr>
        <w:t>Juškauskienė.</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Mokytoja teigia, kad „Obuolio draugų“ programos mokiniai susidomėję laukė. „Motyvuotai ją priėmė, nes jie buvę „zipiukai“. Mes nuolat palaikome draugiškus santykius su „zipiukais“, juos lankome, organizuojame bendrus renginius, šventes, visi kartu prisidedame prie „Veiksmo savaitės „Be patyčių“ organizavimo, esame tarsi „draugystės ambasadoriai“ savo įstaigoje“,– sako pedagogė.</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Ji taip pat akcentuoja tėvų įsitraukimo į emocinio intelekto lavinimą svarbą. „Svarbu suteikti tėvams kuo daugiau informacijos apie programą „Obuolio draugai“. Jau mokslo metų pradžioje ją pristačiau tėvų susirinkimo metu. Supažindinau su programos idėjomis, tikslais, metodais, pristačiau programos medžiagą ir paprašiau pagalbos ugdant vaikų sunkumų įveikimo gebėjimus. Paprašiau domėtis programa ir pratęsti mano darbą namuose, kalbėdamiesi su vaiku apie tai, ko šie mokėsi per valandėles ir, taikydami programos principus namie iškylančioms problemoms spręsti.</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Priminiau „Zipio draugų“ programos įvertinimo rezultatus, tyrimus. Paaiškinau, kad „Obuolio draugų“ programa sukurta remiantis tais pačiais principais ir metodais, todėl tikimasi, kad ir šios programos rezultatai bus panašūs. Išdalinau programos „Obuolio draugai“ informacinius ir rekomendacijų tėvams lankstinukus. Pasiūliau tėvams aplankyti internetinę „Vaiko labui“ svetainę, kurioje galima rasti daug naudingos informacijos apie šią programą. Ko vaikai mokysis „Obuolio draugų“ valandėlėje, tėvai gali sužinoti klasėje įrengtame „Obuolio draugų“ kampelyje. Vykdant programą svarbu bendradarbiauti su tėvais. Reikiamą informaciją nusiųsdavau elektroniniu paštu.</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rPr>
        <w:t>Susidomėję tėvai klausdavo, kaip susidoroti vienu ar kitu atveju. Jie džiaugėsi šia programa ir pastebėjo, kad jų vaikai labiau susidoroja su konfliktinėmis ar sudėtingomis situacijomis, konfliktus sprendžia kalbėdamiesi, o ne naudodami fizinę jėgą, prašo pagalbos, tapo atviresni, lengviau valdo emocijas“,– tėvų atsiliepimai pasidalijo Marijampolės „Žiburėlio“ mokyklos – daugiafunkcio centro pedagogė A.Juškauskienė.</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r w:rsidRPr="00DD0D5C">
        <w:rPr>
          <w:rFonts w:asciiTheme="minorHAnsi" w:hAnsiTheme="minorHAnsi" w:cs="Tahoma"/>
          <w:color w:val="000000"/>
          <w:sz w:val="23"/>
          <w:szCs w:val="23"/>
          <w:shd w:val="clear" w:color="auto" w:fill="FFFFFF"/>
        </w:rPr>
        <w:t>„Zipio draugai“ ir „Obuolio draugai“– projekto „Saugios aplinkos mokykloje kūrimas“ prevencinės programos, finansuojamos iš Europos Sąjungos struktūrinių fondų. Projekto metu įgyvendinamos ir kitos programos, kaip, „Olweus“, „Lions Quest“, „Antras žingsnis“.</w:t>
      </w:r>
    </w:p>
    <w:p w:rsidR="009E1F62" w:rsidRPr="00DD0D5C" w:rsidRDefault="009E1F62" w:rsidP="009E1F62">
      <w:pPr>
        <w:pStyle w:val="desktoptext"/>
        <w:shd w:val="clear" w:color="auto" w:fill="FFFFFF"/>
        <w:spacing w:before="0" w:beforeAutospacing="0" w:after="0" w:afterAutospacing="0" w:line="306" w:lineRule="atLeast"/>
        <w:ind w:firstLine="272"/>
        <w:jc w:val="both"/>
        <w:rPr>
          <w:rFonts w:asciiTheme="minorHAnsi" w:hAnsiTheme="minorHAnsi" w:cs="Tahoma"/>
          <w:color w:val="000000"/>
          <w:sz w:val="23"/>
          <w:szCs w:val="23"/>
        </w:rPr>
      </w:pPr>
    </w:p>
    <w:p w:rsidR="009E1F62" w:rsidRDefault="009E1F62" w:rsidP="00DD0D5C">
      <w:pPr>
        <w:pStyle w:val="desktoptext"/>
        <w:shd w:val="clear" w:color="auto" w:fill="FFFFFF"/>
        <w:spacing w:before="0" w:beforeAutospacing="0" w:after="0" w:afterAutospacing="0" w:line="306" w:lineRule="atLeast"/>
        <w:ind w:firstLine="272"/>
        <w:jc w:val="right"/>
        <w:rPr>
          <w:rFonts w:asciiTheme="minorHAnsi" w:hAnsiTheme="minorHAnsi" w:cs="Tahoma"/>
          <w:color w:val="000000"/>
          <w:sz w:val="23"/>
          <w:szCs w:val="23"/>
          <w:shd w:val="clear" w:color="auto" w:fill="FFFFFF"/>
        </w:rPr>
      </w:pPr>
      <w:r w:rsidRPr="00DD0D5C">
        <w:rPr>
          <w:rFonts w:asciiTheme="minorHAnsi" w:hAnsiTheme="minorHAnsi" w:cs="Tahoma"/>
          <w:color w:val="000000"/>
          <w:sz w:val="23"/>
          <w:szCs w:val="23"/>
          <w:shd w:val="clear" w:color="auto" w:fill="FFFFFF"/>
        </w:rPr>
        <w:t>korespondentės Gintarės Kaminskienės publikacija</w:t>
      </w:r>
    </w:p>
    <w:p w:rsidR="00340184" w:rsidRDefault="00340184" w:rsidP="00DD0D5C">
      <w:pPr>
        <w:pStyle w:val="desktoptext"/>
        <w:shd w:val="clear" w:color="auto" w:fill="FFFFFF"/>
        <w:spacing w:before="0" w:beforeAutospacing="0" w:after="0" w:afterAutospacing="0" w:line="306" w:lineRule="atLeast"/>
        <w:ind w:firstLine="272"/>
        <w:jc w:val="right"/>
        <w:rPr>
          <w:rFonts w:asciiTheme="minorHAnsi" w:hAnsiTheme="minorHAnsi" w:cs="Tahoma"/>
          <w:color w:val="000000"/>
          <w:sz w:val="23"/>
          <w:szCs w:val="23"/>
          <w:shd w:val="clear" w:color="auto" w:fill="FFFFFF"/>
        </w:rPr>
      </w:pPr>
    </w:p>
    <w:p w:rsidR="00340184" w:rsidRDefault="00340184" w:rsidP="00340184">
      <w:pPr>
        <w:pStyle w:val="desktoptext"/>
        <w:shd w:val="clear" w:color="auto" w:fill="FFFFFF"/>
        <w:spacing w:before="0" w:beforeAutospacing="0" w:after="0" w:afterAutospacing="0" w:line="306" w:lineRule="atLeast"/>
        <w:ind w:firstLine="272"/>
        <w:rPr>
          <w:rFonts w:asciiTheme="minorHAnsi" w:hAnsiTheme="minorHAnsi" w:cs="Tahoma"/>
          <w:color w:val="000000"/>
          <w:sz w:val="23"/>
          <w:szCs w:val="23"/>
          <w:shd w:val="clear" w:color="auto" w:fill="FFFFFF"/>
        </w:rPr>
      </w:pPr>
      <w:r>
        <w:rPr>
          <w:rFonts w:asciiTheme="minorHAnsi" w:hAnsiTheme="minorHAnsi" w:cs="Tahoma"/>
          <w:color w:val="000000"/>
          <w:sz w:val="23"/>
          <w:szCs w:val="23"/>
          <w:shd w:val="clear" w:color="auto" w:fill="FFFFFF"/>
        </w:rPr>
        <w:t>Straipsnį galima rasti internete:</w:t>
      </w:r>
    </w:p>
    <w:p w:rsidR="00340184" w:rsidRDefault="00340184" w:rsidP="00340184">
      <w:pPr>
        <w:pStyle w:val="desktoptext"/>
        <w:shd w:val="clear" w:color="auto" w:fill="FFFFFF"/>
        <w:spacing w:before="0" w:beforeAutospacing="0" w:after="0" w:afterAutospacing="0" w:line="306" w:lineRule="atLeast"/>
        <w:ind w:firstLine="272"/>
        <w:rPr>
          <w:rFonts w:asciiTheme="minorHAnsi" w:hAnsiTheme="minorHAnsi" w:cs="Tahoma"/>
          <w:color w:val="000000"/>
          <w:sz w:val="23"/>
          <w:szCs w:val="23"/>
          <w:shd w:val="clear" w:color="auto" w:fill="FFFFFF"/>
        </w:rPr>
      </w:pPr>
      <w:r>
        <w:rPr>
          <w:rFonts w:asciiTheme="minorHAnsi" w:hAnsiTheme="minorHAnsi" w:cs="Tahoma"/>
          <w:color w:val="000000"/>
          <w:sz w:val="23"/>
          <w:szCs w:val="23"/>
          <w:shd w:val="clear" w:color="auto" w:fill="FFFFFF"/>
        </w:rPr>
        <w:t xml:space="preserve"> </w:t>
      </w:r>
      <w:hyperlink r:id="rId7" w:history="1">
        <w:r w:rsidRPr="00975953">
          <w:rPr>
            <w:rStyle w:val="Hyperlink"/>
            <w:rFonts w:asciiTheme="minorHAnsi" w:hAnsiTheme="minorHAnsi" w:cs="Tahoma"/>
            <w:sz w:val="23"/>
            <w:szCs w:val="23"/>
            <w:shd w:val="clear" w:color="auto" w:fill="FFFFFF"/>
          </w:rPr>
          <w:t>http://gyvbudas.lrytas.lt/seima/kaip-vabaliukas-nugalejo-mazuju-sunkumus-mokykloje.htm?p=1</w:t>
        </w:r>
      </w:hyperlink>
    </w:p>
    <w:p w:rsidR="00340184" w:rsidRDefault="00340184" w:rsidP="00DD0D5C">
      <w:pPr>
        <w:pStyle w:val="desktoptext"/>
        <w:shd w:val="clear" w:color="auto" w:fill="FFFFFF"/>
        <w:spacing w:before="0" w:beforeAutospacing="0" w:after="0" w:afterAutospacing="0" w:line="306" w:lineRule="atLeast"/>
        <w:ind w:firstLine="272"/>
        <w:jc w:val="right"/>
      </w:pPr>
    </w:p>
    <w:sectPr w:rsidR="00340184" w:rsidSect="00DD0D5C">
      <w:headerReference w:type="first" r:id="rId8"/>
      <w:pgSz w:w="11906" w:h="16838" w:code="9"/>
      <w:pgMar w:top="1077" w:right="1077" w:bottom="1077" w:left="1418" w:header="397" w:footer="39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16C" w:rsidRDefault="00B5616C" w:rsidP="00DD0D5C">
      <w:r>
        <w:separator/>
      </w:r>
    </w:p>
  </w:endnote>
  <w:endnote w:type="continuationSeparator" w:id="0">
    <w:p w:rsidR="00B5616C" w:rsidRDefault="00B5616C" w:rsidP="00DD0D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16C" w:rsidRDefault="00B5616C" w:rsidP="00DD0D5C">
      <w:r>
        <w:separator/>
      </w:r>
    </w:p>
  </w:footnote>
  <w:footnote w:type="continuationSeparator" w:id="0">
    <w:p w:rsidR="00B5616C" w:rsidRDefault="00B5616C" w:rsidP="00DD0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5C" w:rsidRPr="009E1F62" w:rsidRDefault="00DD0D5C" w:rsidP="00DD0D5C">
    <w:pPr>
      <w:spacing w:line="326" w:lineRule="atLeast"/>
      <w:outlineLvl w:val="0"/>
      <w:rPr>
        <w:rFonts w:eastAsia="Times New Roman" w:cs="Tahoma"/>
        <w:b/>
        <w:bCs/>
        <w:color w:val="000000"/>
        <w:kern w:val="36"/>
        <w:sz w:val="30"/>
        <w:szCs w:val="30"/>
        <w:lang w:eastAsia="lt-LT"/>
      </w:rPr>
    </w:pPr>
    <w:r w:rsidRPr="009E1F62">
      <w:rPr>
        <w:rFonts w:eastAsia="Times New Roman" w:cs="Tahoma"/>
        <w:b/>
        <w:bCs/>
        <w:color w:val="000000"/>
        <w:kern w:val="36"/>
        <w:sz w:val="30"/>
        <w:szCs w:val="30"/>
        <w:lang w:eastAsia="lt-LT"/>
      </w:rPr>
      <w:t>Kaip vabaliukas nugalėjo mažųjų sunkumus mokykloje</w:t>
    </w:r>
  </w:p>
  <w:p w:rsidR="00DD0D5C" w:rsidRPr="00DD0D5C" w:rsidRDefault="00DD0D5C" w:rsidP="00DD0D5C">
    <w:pPr>
      <w:pStyle w:val="Heading4"/>
      <w:shd w:val="clear" w:color="auto" w:fill="FCFCFC"/>
      <w:spacing w:before="0" w:line="187" w:lineRule="atLeast"/>
      <w:ind w:right="68"/>
      <w:rPr>
        <w:rFonts w:asciiTheme="minorHAnsi" w:hAnsiTheme="minorHAnsi" w:cs="Tahoma"/>
        <w:caps/>
        <w:color w:val="ABABAB"/>
        <w:sz w:val="18"/>
        <w:szCs w:val="18"/>
      </w:rPr>
    </w:pPr>
    <w:r w:rsidRPr="00DD0D5C">
      <w:rPr>
        <w:rFonts w:asciiTheme="minorHAnsi" w:hAnsiTheme="minorHAnsi" w:cs="Tahoma"/>
        <w:caps/>
        <w:color w:val="ABABAB"/>
        <w:sz w:val="18"/>
        <w:szCs w:val="18"/>
      </w:rPr>
      <w:t xml:space="preserve">Dienraštis „Lietuvos rytas“ 2015-09-18 </w:t>
    </w:r>
  </w:p>
  <w:p w:rsidR="00DD0D5C" w:rsidRDefault="00DD0D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1F62"/>
    <w:rsid w:val="00340184"/>
    <w:rsid w:val="003D404D"/>
    <w:rsid w:val="00420C01"/>
    <w:rsid w:val="00483F72"/>
    <w:rsid w:val="004A61D0"/>
    <w:rsid w:val="005B2492"/>
    <w:rsid w:val="005E4AFA"/>
    <w:rsid w:val="005F0CC7"/>
    <w:rsid w:val="006B7262"/>
    <w:rsid w:val="00750E88"/>
    <w:rsid w:val="007C55E8"/>
    <w:rsid w:val="00856CEB"/>
    <w:rsid w:val="008F68D2"/>
    <w:rsid w:val="00956615"/>
    <w:rsid w:val="009E1F62"/>
    <w:rsid w:val="00A748A1"/>
    <w:rsid w:val="00B37529"/>
    <w:rsid w:val="00B5616C"/>
    <w:rsid w:val="00BA3867"/>
    <w:rsid w:val="00DD0D5C"/>
    <w:rsid w:val="00E04AA9"/>
    <w:rsid w:val="00EB04DC"/>
    <w:rsid w:val="00FA27A7"/>
  </w:rsids>
  <m:mathPr>
    <m:mathFont m:val="Cambria Math"/>
    <m:brkBin m:val="before"/>
    <m:brkBinSub m:val="--"/>
    <m:smallFrac m:val="off"/>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A9"/>
  </w:style>
  <w:style w:type="paragraph" w:styleId="Heading1">
    <w:name w:val="heading 1"/>
    <w:basedOn w:val="Normal"/>
    <w:link w:val="Heading1Char"/>
    <w:uiPriority w:val="9"/>
    <w:qFormat/>
    <w:rsid w:val="009E1F62"/>
    <w:pPr>
      <w:spacing w:before="100" w:beforeAutospacing="1" w:after="100" w:afterAutospacing="1"/>
      <w:outlineLvl w:val="0"/>
    </w:pPr>
    <w:rPr>
      <w:rFonts w:ascii="Times New Roman" w:eastAsia="Times New Roman" w:hAnsi="Times New Roman" w:cs="Times New Roman"/>
      <w:b/>
      <w:bCs/>
      <w:kern w:val="36"/>
      <w:sz w:val="48"/>
      <w:szCs w:val="48"/>
      <w:lang w:eastAsia="lt-LT"/>
    </w:rPr>
  </w:style>
  <w:style w:type="paragraph" w:styleId="Heading2">
    <w:name w:val="heading 2"/>
    <w:basedOn w:val="Normal"/>
    <w:next w:val="Normal"/>
    <w:link w:val="Heading2Char"/>
    <w:uiPriority w:val="9"/>
    <w:semiHidden/>
    <w:unhideWhenUsed/>
    <w:qFormat/>
    <w:rsid w:val="009E1F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E1F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F62"/>
    <w:rPr>
      <w:rFonts w:ascii="Times New Roman" w:eastAsia="Times New Roman" w:hAnsi="Times New Roman" w:cs="Times New Roman"/>
      <w:b/>
      <w:bCs/>
      <w:kern w:val="36"/>
      <w:sz w:val="48"/>
      <w:szCs w:val="48"/>
      <w:lang w:eastAsia="lt-LT"/>
    </w:rPr>
  </w:style>
  <w:style w:type="character" w:customStyle="1" w:styleId="Heading4Char">
    <w:name w:val="Heading 4 Char"/>
    <w:basedOn w:val="DefaultParagraphFont"/>
    <w:link w:val="Heading4"/>
    <w:uiPriority w:val="9"/>
    <w:semiHidden/>
    <w:rsid w:val="009E1F6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9E1F62"/>
    <w:rPr>
      <w:rFonts w:asciiTheme="majorHAnsi" w:eastAsiaTheme="majorEastAsia" w:hAnsiTheme="majorHAnsi" w:cstheme="majorBidi"/>
      <w:b/>
      <w:bCs/>
      <w:color w:val="4F81BD" w:themeColor="accent1"/>
      <w:sz w:val="26"/>
      <w:szCs w:val="26"/>
    </w:rPr>
  </w:style>
  <w:style w:type="paragraph" w:customStyle="1" w:styleId="desktoptext">
    <w:name w:val="desktop_text"/>
    <w:basedOn w:val="Normal"/>
    <w:rsid w:val="009E1F62"/>
    <w:pPr>
      <w:spacing w:before="100" w:beforeAutospacing="1" w:after="100" w:afterAutospacing="1"/>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E1F62"/>
    <w:rPr>
      <w:b/>
      <w:bCs/>
    </w:rPr>
  </w:style>
  <w:style w:type="paragraph" w:styleId="BalloonText">
    <w:name w:val="Balloon Text"/>
    <w:basedOn w:val="Normal"/>
    <w:link w:val="BalloonTextChar"/>
    <w:uiPriority w:val="99"/>
    <w:semiHidden/>
    <w:unhideWhenUsed/>
    <w:rsid w:val="009E1F62"/>
    <w:rPr>
      <w:rFonts w:ascii="Tahoma" w:hAnsi="Tahoma" w:cs="Tahoma"/>
      <w:sz w:val="16"/>
      <w:szCs w:val="16"/>
    </w:rPr>
  </w:style>
  <w:style w:type="character" w:customStyle="1" w:styleId="BalloonTextChar">
    <w:name w:val="Balloon Text Char"/>
    <w:basedOn w:val="DefaultParagraphFont"/>
    <w:link w:val="BalloonText"/>
    <w:uiPriority w:val="99"/>
    <w:semiHidden/>
    <w:rsid w:val="009E1F62"/>
    <w:rPr>
      <w:rFonts w:ascii="Tahoma" w:hAnsi="Tahoma" w:cs="Tahoma"/>
      <w:sz w:val="16"/>
      <w:szCs w:val="16"/>
    </w:rPr>
  </w:style>
  <w:style w:type="paragraph" w:styleId="Header">
    <w:name w:val="header"/>
    <w:basedOn w:val="Normal"/>
    <w:link w:val="HeaderChar"/>
    <w:uiPriority w:val="99"/>
    <w:unhideWhenUsed/>
    <w:rsid w:val="00DD0D5C"/>
    <w:pPr>
      <w:tabs>
        <w:tab w:val="center" w:pos="4819"/>
        <w:tab w:val="right" w:pos="9638"/>
      </w:tabs>
    </w:pPr>
  </w:style>
  <w:style w:type="character" w:customStyle="1" w:styleId="HeaderChar">
    <w:name w:val="Header Char"/>
    <w:basedOn w:val="DefaultParagraphFont"/>
    <w:link w:val="Header"/>
    <w:uiPriority w:val="99"/>
    <w:rsid w:val="00DD0D5C"/>
  </w:style>
  <w:style w:type="paragraph" w:styleId="Footer">
    <w:name w:val="footer"/>
    <w:basedOn w:val="Normal"/>
    <w:link w:val="FooterChar"/>
    <w:uiPriority w:val="99"/>
    <w:semiHidden/>
    <w:unhideWhenUsed/>
    <w:rsid w:val="00DD0D5C"/>
    <w:pPr>
      <w:tabs>
        <w:tab w:val="center" w:pos="4819"/>
        <w:tab w:val="right" w:pos="9638"/>
      </w:tabs>
    </w:pPr>
  </w:style>
  <w:style w:type="character" w:customStyle="1" w:styleId="FooterChar">
    <w:name w:val="Footer Char"/>
    <w:basedOn w:val="DefaultParagraphFont"/>
    <w:link w:val="Footer"/>
    <w:uiPriority w:val="99"/>
    <w:semiHidden/>
    <w:rsid w:val="00DD0D5C"/>
  </w:style>
  <w:style w:type="character" w:styleId="Hyperlink">
    <w:name w:val="Hyperlink"/>
    <w:basedOn w:val="DefaultParagraphFont"/>
    <w:uiPriority w:val="99"/>
    <w:unhideWhenUsed/>
    <w:rsid w:val="003401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3705442">
      <w:bodyDiv w:val="1"/>
      <w:marLeft w:val="0"/>
      <w:marRight w:val="0"/>
      <w:marTop w:val="0"/>
      <w:marBottom w:val="0"/>
      <w:divBdr>
        <w:top w:val="none" w:sz="0" w:space="0" w:color="auto"/>
        <w:left w:val="none" w:sz="0" w:space="0" w:color="auto"/>
        <w:bottom w:val="none" w:sz="0" w:space="0" w:color="auto"/>
        <w:right w:val="none" w:sz="0" w:space="0" w:color="auto"/>
      </w:divBdr>
    </w:div>
    <w:div w:id="318928234">
      <w:bodyDiv w:val="1"/>
      <w:marLeft w:val="0"/>
      <w:marRight w:val="0"/>
      <w:marTop w:val="0"/>
      <w:marBottom w:val="0"/>
      <w:divBdr>
        <w:top w:val="none" w:sz="0" w:space="0" w:color="auto"/>
        <w:left w:val="none" w:sz="0" w:space="0" w:color="auto"/>
        <w:bottom w:val="none" w:sz="0" w:space="0" w:color="auto"/>
        <w:right w:val="none" w:sz="0" w:space="0" w:color="auto"/>
      </w:divBdr>
    </w:div>
    <w:div w:id="441220073">
      <w:bodyDiv w:val="1"/>
      <w:marLeft w:val="0"/>
      <w:marRight w:val="0"/>
      <w:marTop w:val="0"/>
      <w:marBottom w:val="0"/>
      <w:divBdr>
        <w:top w:val="none" w:sz="0" w:space="0" w:color="auto"/>
        <w:left w:val="none" w:sz="0" w:space="0" w:color="auto"/>
        <w:bottom w:val="none" w:sz="0" w:space="0" w:color="auto"/>
        <w:right w:val="none" w:sz="0" w:space="0" w:color="auto"/>
      </w:divBdr>
    </w:div>
    <w:div w:id="735205661">
      <w:bodyDiv w:val="1"/>
      <w:marLeft w:val="0"/>
      <w:marRight w:val="0"/>
      <w:marTop w:val="0"/>
      <w:marBottom w:val="0"/>
      <w:divBdr>
        <w:top w:val="none" w:sz="0" w:space="0" w:color="auto"/>
        <w:left w:val="none" w:sz="0" w:space="0" w:color="auto"/>
        <w:bottom w:val="none" w:sz="0" w:space="0" w:color="auto"/>
        <w:right w:val="none" w:sz="0" w:space="0" w:color="auto"/>
      </w:divBdr>
    </w:div>
    <w:div w:id="788819156">
      <w:bodyDiv w:val="1"/>
      <w:marLeft w:val="0"/>
      <w:marRight w:val="0"/>
      <w:marTop w:val="0"/>
      <w:marBottom w:val="0"/>
      <w:divBdr>
        <w:top w:val="none" w:sz="0" w:space="0" w:color="auto"/>
        <w:left w:val="none" w:sz="0" w:space="0" w:color="auto"/>
        <w:bottom w:val="none" w:sz="0" w:space="0" w:color="auto"/>
        <w:right w:val="none" w:sz="0" w:space="0" w:color="auto"/>
      </w:divBdr>
    </w:div>
    <w:div w:id="15692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yvbudas.lrytas.lt/seima/kaip-vabaliukas-nugalejo-mazuju-sunkumus-mokykloje.htm?p=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6025</Words>
  <Characters>3435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Aurelija</dc:creator>
  <cp:lastModifiedBy>Aurelija</cp:lastModifiedBy>
  <cp:revision>3</cp:revision>
  <dcterms:created xsi:type="dcterms:W3CDTF">2015-10-08T10:33:00Z</dcterms:created>
  <dcterms:modified xsi:type="dcterms:W3CDTF">2015-10-08T10:58:00Z</dcterms:modified>
</cp:coreProperties>
</file>