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EF" w:rsidRDefault="00EF4FEF">
      <w:pPr>
        <w:rPr>
          <w:b/>
          <w:sz w:val="32"/>
        </w:rPr>
      </w:pPr>
      <w:r w:rsidRPr="00EF4FEF">
        <w:rPr>
          <w:b/>
          <w:sz w:val="32"/>
        </w:rPr>
        <w:t>Vaikų lopšelis-darželis „Papartis“</w:t>
      </w:r>
      <w:r>
        <w:rPr>
          <w:b/>
          <w:sz w:val="32"/>
        </w:rPr>
        <w:t>. Projektas - Savaitė be patyčių.</w:t>
      </w:r>
    </w:p>
    <w:p w:rsidR="000D6207" w:rsidRDefault="000D6207">
      <w:pPr>
        <w:rPr>
          <w:sz w:val="24"/>
          <w:szCs w:val="24"/>
        </w:rPr>
      </w:pPr>
    </w:p>
    <w:p w:rsidR="007517CD" w:rsidRDefault="000D6207">
      <w:pPr>
        <w:rPr>
          <w:sz w:val="24"/>
          <w:szCs w:val="24"/>
        </w:rPr>
      </w:pPr>
      <w:r>
        <w:rPr>
          <w:sz w:val="24"/>
          <w:szCs w:val="24"/>
        </w:rPr>
        <w:t>Savaitės bėgyje p</w:t>
      </w:r>
      <w:r w:rsidR="007517CD">
        <w:rPr>
          <w:sz w:val="24"/>
          <w:szCs w:val="24"/>
        </w:rPr>
        <w:t xml:space="preserve">riešmokyklinėje </w:t>
      </w:r>
      <w:r w:rsidR="00852A3F">
        <w:rPr>
          <w:sz w:val="24"/>
          <w:szCs w:val="24"/>
        </w:rPr>
        <w:t>„</w:t>
      </w:r>
      <w:r w:rsidR="007517CD">
        <w:rPr>
          <w:sz w:val="24"/>
          <w:szCs w:val="24"/>
        </w:rPr>
        <w:t>Nykštukų</w:t>
      </w:r>
      <w:r w:rsidR="00852A3F">
        <w:rPr>
          <w:sz w:val="24"/>
          <w:szCs w:val="24"/>
        </w:rPr>
        <w:t>“</w:t>
      </w:r>
      <w:r w:rsidR="007517CD">
        <w:rPr>
          <w:sz w:val="24"/>
          <w:szCs w:val="24"/>
        </w:rPr>
        <w:t xml:space="preserve"> grupėje vyko pokalbiai</w:t>
      </w:r>
      <w:r>
        <w:rPr>
          <w:sz w:val="24"/>
          <w:szCs w:val="24"/>
        </w:rPr>
        <w:t xml:space="preserve"> - diskusijos</w:t>
      </w:r>
      <w:r w:rsidR="007517CD">
        <w:rPr>
          <w:sz w:val="24"/>
          <w:szCs w:val="24"/>
        </w:rPr>
        <w:t>, kurių metu aptarėme: kas yra draugas? Kaip turime elgtis su draugais, kad juos išsaugotume? Kaip palaikyti draugystę? Kaip susitaikyti? Ar gali vaikas turėti daug draugų?</w:t>
      </w:r>
      <w:r w:rsidR="005C600D">
        <w:rPr>
          <w:sz w:val="24"/>
          <w:szCs w:val="24"/>
        </w:rPr>
        <w:t xml:space="preserve"> Kas vaikus džiugina, o kas skaudina?</w:t>
      </w:r>
    </w:p>
    <w:p w:rsidR="000D6207" w:rsidRDefault="007517CD">
      <w:pPr>
        <w:rPr>
          <w:sz w:val="24"/>
          <w:szCs w:val="24"/>
        </w:rPr>
      </w:pPr>
      <w:r>
        <w:rPr>
          <w:sz w:val="24"/>
          <w:szCs w:val="24"/>
        </w:rPr>
        <w:t>Kūrėme mandagaus elgesio taisykles, pasigaminome plakatą „Gražių žodelių lietus“, kuriam ieškojome minčių: pasisveikinimo, atsisveikinimo, padėkos, pagyrimo, palinkėjimų žodelių. Pasigaminome „Susitaikymo</w:t>
      </w:r>
      <w:r w:rsidR="00F96C7C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draugystės gėlę</w:t>
      </w:r>
      <w:r w:rsidR="00F96C7C">
        <w:rPr>
          <w:sz w:val="24"/>
          <w:szCs w:val="24"/>
        </w:rPr>
        <w:t>“, kuriai būdų, kaip susitaikyti ieškojo vaikai kartu su tėveliais.</w:t>
      </w:r>
    </w:p>
    <w:p w:rsidR="00C676C7" w:rsidRDefault="004D2785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2685055" cy="3577568"/>
            <wp:effectExtent l="0" t="0" r="1270" b="4445"/>
            <wp:docPr id="1" name="Paveikslėlis 1" descr="C:\Users\Ramune\Desktop\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une\Desktop\IMG_2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49" cy="357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207">
        <w:rPr>
          <w:sz w:val="24"/>
          <w:szCs w:val="24"/>
        </w:rPr>
        <w:t xml:space="preserve">      </w:t>
      </w:r>
      <w:r w:rsidR="000D6207">
        <w:rPr>
          <w:noProof/>
          <w:sz w:val="24"/>
          <w:szCs w:val="24"/>
          <w:lang w:eastAsia="lt-LT"/>
        </w:rPr>
        <w:drawing>
          <wp:inline distT="0" distB="0" distL="0" distR="0">
            <wp:extent cx="2683490" cy="3575482"/>
            <wp:effectExtent l="0" t="0" r="3175" b="6350"/>
            <wp:docPr id="5" name="Paveikslėlis 5" descr="C:\Users\Ramune\Desktop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une\Desktop\IMG_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87" cy="35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0D" w:rsidRDefault="00F96C7C">
      <w:pPr>
        <w:rPr>
          <w:sz w:val="24"/>
          <w:szCs w:val="24"/>
        </w:rPr>
      </w:pPr>
      <w:r>
        <w:rPr>
          <w:sz w:val="24"/>
          <w:szCs w:val="24"/>
        </w:rPr>
        <w:t>Vaikai kūrė kūrybinius darbelius: „Atvirukas draugui“, „Laiškas draugui“, „Geriausio draugo portretas“, dėlionė „Mes visi draugai“</w:t>
      </w:r>
    </w:p>
    <w:p w:rsidR="005C600D" w:rsidRDefault="005C600D" w:rsidP="00D478EA">
      <w:pPr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>
        <w:rPr>
          <w:noProof/>
          <w:sz w:val="24"/>
          <w:szCs w:val="24"/>
          <w:lang w:eastAsia="lt-LT"/>
        </w:rPr>
        <w:drawing>
          <wp:inline distT="0" distB="0" distL="0" distR="0">
            <wp:extent cx="3234276" cy="2426801"/>
            <wp:effectExtent l="19050" t="0" r="4224" b="0"/>
            <wp:docPr id="7" name="Paveikslėlis 7" descr="C:\Users\Ramune\Desktop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mune\Desktop\IMG_2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57" cy="242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C7" w:rsidRDefault="00F96C7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5C600D">
        <w:rPr>
          <w:sz w:val="24"/>
          <w:szCs w:val="24"/>
        </w:rPr>
        <w:t>G</w:t>
      </w:r>
      <w:r>
        <w:rPr>
          <w:sz w:val="24"/>
          <w:szCs w:val="24"/>
        </w:rPr>
        <w:t>rup</w:t>
      </w:r>
      <w:r w:rsidR="00852A3F">
        <w:rPr>
          <w:sz w:val="24"/>
          <w:szCs w:val="24"/>
        </w:rPr>
        <w:t>ė</w:t>
      </w:r>
      <w:r>
        <w:rPr>
          <w:sz w:val="24"/>
          <w:szCs w:val="24"/>
        </w:rPr>
        <w:t>s knyg</w:t>
      </w:r>
      <w:r w:rsidR="00172B11">
        <w:rPr>
          <w:sz w:val="24"/>
          <w:szCs w:val="24"/>
        </w:rPr>
        <w:t>a</w:t>
      </w:r>
      <w:r w:rsidR="00852A3F">
        <w:rPr>
          <w:sz w:val="24"/>
          <w:szCs w:val="24"/>
        </w:rPr>
        <w:t xml:space="preserve"> </w:t>
      </w:r>
      <w:r w:rsidR="00172B11">
        <w:rPr>
          <w:sz w:val="24"/>
          <w:szCs w:val="24"/>
        </w:rPr>
        <w:t>apie draugystę, kurioje atvirukai draugui</w:t>
      </w:r>
      <w:r w:rsidR="004D1C58">
        <w:rPr>
          <w:sz w:val="24"/>
          <w:szCs w:val="24"/>
        </w:rPr>
        <w:t>, draugų portretai, piešiniai ir kita.</w:t>
      </w:r>
    </w:p>
    <w:p w:rsidR="004D2785" w:rsidRDefault="000D6207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6114415" cy="4587875"/>
            <wp:effectExtent l="0" t="0" r="635" b="3175"/>
            <wp:docPr id="6" name="Paveikslėlis 6" descr="C:\Users\Ramune\Desktop\savaite be patyciu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mune\Desktop\savaite be patyciu\IMG_2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11" w:rsidRDefault="00F96C7C">
      <w:pPr>
        <w:rPr>
          <w:sz w:val="24"/>
          <w:szCs w:val="24"/>
        </w:rPr>
      </w:pPr>
      <w:r>
        <w:rPr>
          <w:sz w:val="24"/>
          <w:szCs w:val="24"/>
        </w:rPr>
        <w:t>Vaikams buvo parodyti filmukai „Bjaurusis ančiukas“, „Meškiukas peštukas“ ir draugiškiausias „</w:t>
      </w:r>
      <w:proofErr w:type="spellStart"/>
      <w:r>
        <w:rPr>
          <w:sz w:val="24"/>
          <w:szCs w:val="24"/>
        </w:rPr>
        <w:t>Mikė</w:t>
      </w:r>
      <w:proofErr w:type="spellEnd"/>
      <w:r>
        <w:rPr>
          <w:sz w:val="24"/>
          <w:szCs w:val="24"/>
        </w:rPr>
        <w:t xml:space="preserve"> Pūkuotukas“.</w:t>
      </w:r>
      <w:r w:rsidR="00C676C7">
        <w:rPr>
          <w:sz w:val="24"/>
          <w:szCs w:val="24"/>
        </w:rPr>
        <w:t xml:space="preserve"> </w:t>
      </w:r>
      <w:r>
        <w:rPr>
          <w:sz w:val="24"/>
          <w:szCs w:val="24"/>
        </w:rPr>
        <w:t>Vyko vaikų vaidybinės improvizacijos. Vaikai vaidino pasaką apie</w:t>
      </w:r>
      <w:r w:rsidR="00C676C7">
        <w:rPr>
          <w:sz w:val="24"/>
          <w:szCs w:val="24"/>
        </w:rPr>
        <w:t xml:space="preserve"> </w:t>
      </w:r>
      <w:r w:rsidR="005C600D">
        <w:rPr>
          <w:sz w:val="24"/>
          <w:szCs w:val="24"/>
        </w:rPr>
        <w:t>pieštu</w:t>
      </w:r>
      <w:r w:rsidR="00172B11">
        <w:rPr>
          <w:sz w:val="24"/>
          <w:szCs w:val="24"/>
        </w:rPr>
        <w:t>kus.</w:t>
      </w:r>
    </w:p>
    <w:p w:rsidR="00172B11" w:rsidRDefault="00172B11">
      <w:pPr>
        <w:rPr>
          <w:noProof/>
          <w:sz w:val="24"/>
          <w:szCs w:val="24"/>
          <w:lang w:eastAsia="lt-LT"/>
        </w:rPr>
      </w:pPr>
      <w:r>
        <w:rPr>
          <w:sz w:val="24"/>
          <w:szCs w:val="24"/>
        </w:rPr>
        <w:t>Bandė atpažinti netinkamą elgesį vaikiškos literatūros kūriniuose, pasakose, žaidimuose.</w:t>
      </w:r>
      <w:r w:rsidR="00C676C7">
        <w:rPr>
          <w:noProof/>
          <w:sz w:val="24"/>
          <w:szCs w:val="24"/>
          <w:lang w:eastAsia="lt-LT"/>
        </w:rPr>
        <w:t xml:space="preserve">         </w:t>
      </w:r>
      <w:r w:rsidR="00A469E1">
        <w:rPr>
          <w:noProof/>
          <w:sz w:val="24"/>
          <w:szCs w:val="24"/>
          <w:lang w:eastAsia="lt-LT"/>
        </w:rPr>
        <w:t xml:space="preserve">     </w:t>
      </w:r>
      <w:r>
        <w:rPr>
          <w:noProof/>
          <w:sz w:val="24"/>
          <w:szCs w:val="24"/>
          <w:lang w:eastAsia="lt-LT"/>
        </w:rPr>
        <w:t xml:space="preserve">     </w:t>
      </w:r>
    </w:p>
    <w:p w:rsidR="00172B11" w:rsidRDefault="00172B11">
      <w:pPr>
        <w:rPr>
          <w:noProof/>
          <w:sz w:val="24"/>
          <w:szCs w:val="24"/>
          <w:lang w:eastAsia="lt-LT"/>
        </w:rPr>
      </w:pPr>
    </w:p>
    <w:p w:rsidR="004D2785" w:rsidRDefault="00172B11">
      <w:pPr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t xml:space="preserve">                               </w:t>
      </w:r>
      <w:r w:rsidR="004D2785">
        <w:rPr>
          <w:noProof/>
          <w:sz w:val="24"/>
          <w:szCs w:val="24"/>
          <w:lang w:eastAsia="lt-LT"/>
        </w:rPr>
        <w:drawing>
          <wp:inline distT="0" distB="0" distL="0" distR="0">
            <wp:extent cx="3878489" cy="2910177"/>
            <wp:effectExtent l="19050" t="0" r="7711" b="0"/>
            <wp:docPr id="4" name="Paveikslėlis 4" descr="C:\Users\Ramune\Desktop\DSCF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une\Desktop\DSCF2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58" cy="291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C7C" w:rsidRPr="007517CD" w:rsidRDefault="00F96C7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Savaitės </w:t>
      </w:r>
      <w:r w:rsidR="008F2D1B">
        <w:rPr>
          <w:sz w:val="24"/>
          <w:szCs w:val="24"/>
        </w:rPr>
        <w:t>pabaigoje vyko pramoga „Draugystės ir gražių šypsenėlių šalyje“. Buvo organizuojami žaidimai, estafetės, draugiška mankšta, foto sesija darželio kieme „Mes visi draugai“</w:t>
      </w:r>
      <w:r w:rsidR="004D1C58">
        <w:rPr>
          <w:sz w:val="24"/>
          <w:szCs w:val="24"/>
        </w:rPr>
        <w:t xml:space="preserve"> ir kita.</w:t>
      </w:r>
      <w:bookmarkStart w:id="0" w:name="_GoBack"/>
      <w:bookmarkEnd w:id="0"/>
    </w:p>
    <w:p w:rsidR="00C676C7" w:rsidRDefault="00C676C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</w:p>
    <w:p w:rsidR="00EF4FEF" w:rsidRDefault="00C676C7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4D2785">
        <w:rPr>
          <w:noProof/>
          <w:sz w:val="24"/>
          <w:szCs w:val="24"/>
          <w:lang w:eastAsia="lt-LT"/>
        </w:rPr>
        <w:drawing>
          <wp:inline distT="0" distB="0" distL="0" distR="0">
            <wp:extent cx="5136543" cy="3854141"/>
            <wp:effectExtent l="0" t="0" r="6985" b="0"/>
            <wp:docPr id="3" name="Paveikslėlis 3" descr="C:\Users\Ramune\Desktop\DSCF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une\Desktop\DSCF2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994" cy="386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11" w:rsidRDefault="00172B11">
      <w:pPr>
        <w:rPr>
          <w:sz w:val="24"/>
          <w:szCs w:val="24"/>
        </w:rPr>
      </w:pPr>
      <w:r>
        <w:rPr>
          <w:sz w:val="24"/>
          <w:szCs w:val="24"/>
        </w:rPr>
        <w:t>Tikimės, kad vaikai mokykloje turės daug draugų ir bus draugiški.</w:t>
      </w:r>
    </w:p>
    <w:p w:rsidR="00C676C7" w:rsidRPr="00EF4FEF" w:rsidRDefault="00C676C7">
      <w:pPr>
        <w:rPr>
          <w:sz w:val="24"/>
          <w:szCs w:val="24"/>
        </w:rPr>
      </w:pPr>
      <w:r>
        <w:rPr>
          <w:sz w:val="24"/>
          <w:szCs w:val="24"/>
        </w:rPr>
        <w:t xml:space="preserve">Parengė: Priešmokyklinio ugdymo pedagogė Alytė </w:t>
      </w:r>
      <w:proofErr w:type="spellStart"/>
      <w:r>
        <w:rPr>
          <w:sz w:val="24"/>
          <w:szCs w:val="24"/>
        </w:rPr>
        <w:t>Brazdžiuvienė</w:t>
      </w:r>
      <w:proofErr w:type="spellEnd"/>
      <w:r>
        <w:rPr>
          <w:sz w:val="24"/>
          <w:szCs w:val="24"/>
        </w:rPr>
        <w:t>, auklėtoja Onutė Morkūnienė</w:t>
      </w:r>
    </w:p>
    <w:sectPr w:rsidR="00C676C7" w:rsidRPr="00EF4FEF" w:rsidSect="00D478EA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compat/>
  <w:rsids>
    <w:rsidRoot w:val="00EF4FEF"/>
    <w:rsid w:val="000D6207"/>
    <w:rsid w:val="00172B11"/>
    <w:rsid w:val="004D1C58"/>
    <w:rsid w:val="004D2785"/>
    <w:rsid w:val="005C600D"/>
    <w:rsid w:val="007517CD"/>
    <w:rsid w:val="00852A3F"/>
    <w:rsid w:val="008F2D1B"/>
    <w:rsid w:val="00A16517"/>
    <w:rsid w:val="00A469E1"/>
    <w:rsid w:val="00C676C7"/>
    <w:rsid w:val="00D478EA"/>
    <w:rsid w:val="00EF4FEF"/>
    <w:rsid w:val="00F77C69"/>
    <w:rsid w:val="00F96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5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52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52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D108D-D2D0-4BE0-B587-5FAB0B054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1042</Words>
  <Characters>594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Ramune</dc:creator>
  <cp:lastModifiedBy>Aurelija</cp:lastModifiedBy>
  <cp:revision>2</cp:revision>
  <dcterms:created xsi:type="dcterms:W3CDTF">2016-04-11T11:38:00Z</dcterms:created>
  <dcterms:modified xsi:type="dcterms:W3CDTF">2016-04-11T11:38:00Z</dcterms:modified>
</cp:coreProperties>
</file>