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3F2" w:rsidRPr="00E568A7" w:rsidRDefault="00157736">
      <w:pPr>
        <w:rPr>
          <w:rFonts w:asciiTheme="minorHAnsi" w:hAnsiTheme="minorHAnsi" w:cstheme="minorHAnsi"/>
        </w:rPr>
      </w:pPr>
      <w:r w:rsidRPr="00E568A7">
        <w:rPr>
          <w:rFonts w:asciiTheme="minorHAnsi" w:hAnsiTheme="minorHAnsi" w:cstheme="minorHAnsi"/>
          <w:noProof/>
          <w:lang w:eastAsia="lt-LT"/>
        </w:rPr>
        <w:drawing>
          <wp:anchor distT="0" distB="0" distL="114300" distR="114300" simplePos="0" relativeHeight="251659264" behindDoc="1" locked="0" layoutInCell="1" allowOverlap="1">
            <wp:simplePos x="0" y="0"/>
            <wp:positionH relativeFrom="column">
              <wp:posOffset>1944011</wp:posOffset>
            </wp:positionH>
            <wp:positionV relativeFrom="paragraph">
              <wp:posOffset>-79624</wp:posOffset>
            </wp:positionV>
            <wp:extent cx="2671638" cy="1247637"/>
            <wp:effectExtent l="0" t="0" r="0" b="0"/>
            <wp:wrapNone/>
            <wp:docPr id="1" name="Picture 1" descr="https://www.bepatyciu.lt/media/filer_public/8b/0b/8b0bcc9b-5e25-46c7-b39e-4af1e9d6e434/be_patyciu_veiksm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patyciu.lt/media/filer_public/8b/0b/8b0bcc9b-5e25-46c7-b39e-4af1e9d6e434/be_patyciu_veiksmo_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1638" cy="124763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D73F2" w:rsidRPr="00E568A7" w:rsidRDefault="001D73F2">
      <w:pPr>
        <w:rPr>
          <w:rFonts w:asciiTheme="minorHAnsi" w:hAnsiTheme="minorHAnsi" w:cstheme="minorHAnsi"/>
        </w:rPr>
      </w:pPr>
    </w:p>
    <w:p w:rsidR="002C4E15" w:rsidRDefault="002C4E15">
      <w:pPr>
        <w:rPr>
          <w:rFonts w:asciiTheme="minorHAnsi" w:hAnsiTheme="minorHAnsi" w:cstheme="minorHAnsi"/>
        </w:rPr>
      </w:pPr>
    </w:p>
    <w:p w:rsidR="002829C3" w:rsidRPr="00E568A7" w:rsidRDefault="002829C3">
      <w:pPr>
        <w:rPr>
          <w:rFonts w:asciiTheme="minorHAnsi" w:hAnsiTheme="minorHAnsi" w:cstheme="minorHAnsi"/>
        </w:rPr>
      </w:pPr>
    </w:p>
    <w:tbl>
      <w:tblPr>
        <w:tblStyle w:val="TableGrid"/>
        <w:tblW w:w="0" w:type="auto"/>
        <w:tblLook w:val="04A0" w:firstRow="1" w:lastRow="0" w:firstColumn="1" w:lastColumn="0" w:noHBand="0" w:noVBand="1"/>
      </w:tblPr>
      <w:tblGrid>
        <w:gridCol w:w="1020"/>
        <w:gridCol w:w="9436"/>
      </w:tblGrid>
      <w:tr w:rsidR="00FB124E" w:rsidRPr="00E568A7" w:rsidTr="00455598">
        <w:trPr>
          <w:trHeight w:val="1247"/>
        </w:trPr>
        <w:tc>
          <w:tcPr>
            <w:tcW w:w="10456" w:type="dxa"/>
            <w:gridSpan w:val="2"/>
            <w:vAlign w:val="center"/>
          </w:tcPr>
          <w:p w:rsidR="00E568A7" w:rsidRPr="00E568A7" w:rsidRDefault="00E568A7" w:rsidP="00E568A7">
            <w:pPr>
              <w:jc w:val="center"/>
              <w:rPr>
                <w:rFonts w:asciiTheme="minorHAnsi" w:hAnsiTheme="minorHAnsi" w:cstheme="minorHAnsi"/>
                <w:b/>
                <w:spacing w:val="40"/>
                <w:sz w:val="48"/>
              </w:rPr>
            </w:pPr>
            <w:r w:rsidRPr="00E568A7">
              <w:rPr>
                <w:rFonts w:asciiTheme="minorHAnsi" w:hAnsiTheme="minorHAnsi" w:cstheme="minorHAnsi"/>
                <w:b/>
                <w:spacing w:val="40"/>
                <w:sz w:val="48"/>
              </w:rPr>
              <w:t>Veiksmo savaitė BE PATYČIŲ 2018</w:t>
            </w:r>
          </w:p>
          <w:p w:rsidR="000C2C72" w:rsidRPr="00E568A7" w:rsidRDefault="00E568A7" w:rsidP="002829C3">
            <w:pPr>
              <w:spacing w:after="120"/>
              <w:jc w:val="center"/>
              <w:rPr>
                <w:rFonts w:asciiTheme="minorHAnsi" w:hAnsiTheme="minorHAnsi" w:cstheme="minorHAnsi"/>
              </w:rPr>
            </w:pPr>
            <w:r w:rsidRPr="00E568A7">
              <w:rPr>
                <w:rFonts w:asciiTheme="minorHAnsi" w:hAnsiTheme="minorHAnsi" w:cstheme="minorHAnsi"/>
                <w:sz w:val="44"/>
              </w:rPr>
              <w:t xml:space="preserve">Siūlomas </w:t>
            </w:r>
            <w:r w:rsidR="00CE1D4B">
              <w:rPr>
                <w:rFonts w:asciiTheme="minorHAnsi" w:hAnsiTheme="minorHAnsi" w:cstheme="minorHAnsi"/>
                <w:sz w:val="44"/>
              </w:rPr>
              <w:t xml:space="preserve">veiklų </w:t>
            </w:r>
            <w:r w:rsidRPr="00E568A7">
              <w:rPr>
                <w:rFonts w:asciiTheme="minorHAnsi" w:hAnsiTheme="minorHAnsi" w:cstheme="minorHAnsi"/>
                <w:sz w:val="44"/>
              </w:rPr>
              <w:t>kalendorius</w:t>
            </w:r>
          </w:p>
        </w:tc>
      </w:tr>
      <w:tr w:rsidR="000C2C72" w:rsidRPr="00E568A7" w:rsidTr="000C2C72">
        <w:trPr>
          <w:trHeight w:val="709"/>
        </w:trPr>
        <w:tc>
          <w:tcPr>
            <w:tcW w:w="10456" w:type="dxa"/>
            <w:gridSpan w:val="2"/>
            <w:vAlign w:val="center"/>
          </w:tcPr>
          <w:p w:rsidR="000C2C72" w:rsidRDefault="000C2C72" w:rsidP="00CE1D4B">
            <w:pPr>
              <w:spacing w:after="120"/>
              <w:jc w:val="both"/>
              <w:rPr>
                <w:rFonts w:asciiTheme="minorHAnsi" w:hAnsiTheme="minorHAnsi" w:cstheme="minorHAnsi"/>
                <w:sz w:val="22"/>
              </w:rPr>
            </w:pPr>
            <w:r w:rsidRPr="000C2C72">
              <w:rPr>
                <w:rFonts w:asciiTheme="minorHAnsi" w:hAnsiTheme="minorHAnsi" w:cstheme="minorHAnsi"/>
                <w:sz w:val="22"/>
              </w:rPr>
              <w:t>Pateikiame jums idėją kiekvienai savaitės BE PATYČIŲ 2018 dienai. Kalendoriuje siūlomos temos ir/ar jų aptarimo planas yra rekomendacinio pobūdžio. Tai tik mintis ir pasiūlymas</w:t>
            </w:r>
            <w:r>
              <w:rPr>
                <w:rFonts w:asciiTheme="minorHAnsi" w:hAnsiTheme="minorHAnsi" w:cstheme="minorHAnsi"/>
                <w:sz w:val="22"/>
              </w:rPr>
              <w:t>, norint padėti pedagogui.</w:t>
            </w:r>
          </w:p>
          <w:p w:rsidR="00CE1D4B" w:rsidRPr="00E568A7" w:rsidRDefault="00CE1D4B" w:rsidP="00832953">
            <w:pPr>
              <w:spacing w:after="120"/>
              <w:jc w:val="both"/>
              <w:rPr>
                <w:rFonts w:asciiTheme="minorHAnsi" w:hAnsiTheme="minorHAnsi" w:cstheme="minorHAnsi"/>
                <w:b/>
                <w:spacing w:val="40"/>
                <w:sz w:val="48"/>
              </w:rPr>
            </w:pPr>
            <w:r w:rsidRPr="00CE1D4B">
              <w:rPr>
                <w:rFonts w:asciiTheme="minorHAnsi" w:hAnsiTheme="minorHAnsi" w:cstheme="minorHAnsi"/>
                <w:sz w:val="22"/>
              </w:rPr>
              <w:t>Siūlomų veiklų temos tiks visiems vaikams / mokiniams. Tačiau</w:t>
            </w:r>
            <w:r>
              <w:rPr>
                <w:rFonts w:asciiTheme="minorHAnsi" w:hAnsiTheme="minorHAnsi" w:cstheme="minorHAnsi"/>
                <w:sz w:val="22"/>
              </w:rPr>
              <w:t xml:space="preserve"> užduotys yra pritaikytos</w:t>
            </w:r>
            <w:r w:rsidR="00832953">
              <w:rPr>
                <w:rFonts w:asciiTheme="minorHAnsi" w:hAnsiTheme="minorHAnsi" w:cstheme="minorHAnsi"/>
                <w:sz w:val="22"/>
              </w:rPr>
              <w:t xml:space="preserve"> mažesniems, t.y. </w:t>
            </w:r>
            <w:r>
              <w:rPr>
                <w:rFonts w:asciiTheme="minorHAnsi" w:hAnsiTheme="minorHAnsi" w:cstheme="minorHAnsi"/>
                <w:sz w:val="22"/>
              </w:rPr>
              <w:t xml:space="preserve"> ikimokyklinio ir pradinio mokyklinio amžiaus vaikams. </w:t>
            </w:r>
          </w:p>
        </w:tc>
      </w:tr>
      <w:tr w:rsidR="00571A7F" w:rsidRPr="00E568A7" w:rsidTr="00714DFE">
        <w:trPr>
          <w:trHeight w:val="1385"/>
        </w:trPr>
        <w:tc>
          <w:tcPr>
            <w:tcW w:w="1020" w:type="dxa"/>
          </w:tcPr>
          <w:p w:rsidR="00571A7F" w:rsidRPr="00E568A7" w:rsidRDefault="00EA38D5">
            <w:pPr>
              <w:rPr>
                <w:rFonts w:asciiTheme="minorHAnsi" w:hAnsiTheme="minorHAnsi" w:cstheme="minorHAnsi"/>
              </w:rPr>
            </w:pPr>
            <w:r w:rsidRPr="00E568A7">
              <w:rPr>
                <w:rFonts w:asciiTheme="minorHAnsi" w:hAnsiTheme="minorHAnsi" w:cstheme="minorHAnsi"/>
              </w:rPr>
              <w:t xml:space="preserve">Kovo </w:t>
            </w:r>
            <w:r w:rsidR="00571A7F" w:rsidRPr="00E568A7">
              <w:rPr>
                <w:rFonts w:asciiTheme="minorHAnsi" w:hAnsiTheme="minorHAnsi" w:cstheme="minorHAnsi"/>
              </w:rPr>
              <w:t>19</w:t>
            </w:r>
          </w:p>
          <w:p w:rsidR="00571A7F" w:rsidRPr="00E568A7" w:rsidRDefault="00571A7F">
            <w:pPr>
              <w:rPr>
                <w:rFonts w:asciiTheme="minorHAnsi" w:hAnsiTheme="minorHAnsi" w:cstheme="minorHAnsi"/>
              </w:rPr>
            </w:pPr>
          </w:p>
          <w:p w:rsidR="00571A7F" w:rsidRPr="00E568A7" w:rsidRDefault="00571A7F">
            <w:pPr>
              <w:rPr>
                <w:rFonts w:asciiTheme="minorHAnsi" w:hAnsiTheme="minorHAnsi" w:cstheme="minorHAnsi"/>
              </w:rPr>
            </w:pPr>
          </w:p>
        </w:tc>
        <w:tc>
          <w:tcPr>
            <w:tcW w:w="9436" w:type="dxa"/>
          </w:tcPr>
          <w:p w:rsidR="00571A7F" w:rsidRPr="002829C3" w:rsidRDefault="00C83207">
            <w:pPr>
              <w:rPr>
                <w:rFonts w:asciiTheme="minorHAnsi" w:hAnsiTheme="minorHAnsi" w:cstheme="minorHAnsi"/>
                <w:color w:val="0070C0"/>
                <w:sz w:val="36"/>
              </w:rPr>
            </w:pPr>
            <w:r w:rsidRPr="002829C3">
              <w:rPr>
                <w:rFonts w:asciiTheme="minorHAnsi" w:hAnsiTheme="minorHAnsi" w:cstheme="minorHAnsi"/>
                <w:color w:val="0070C0"/>
                <w:sz w:val="36"/>
              </w:rPr>
              <w:t>DRAUGAI</w:t>
            </w:r>
          </w:p>
          <w:p w:rsidR="00F536E4" w:rsidRPr="00B65CD5" w:rsidRDefault="00E005F0" w:rsidP="008C78CA">
            <w:pPr>
              <w:widowControl w:val="0"/>
              <w:autoSpaceDE w:val="0"/>
              <w:autoSpaceDN w:val="0"/>
              <w:adjustRightInd w:val="0"/>
              <w:spacing w:after="60"/>
              <w:rPr>
                <w:rFonts w:asciiTheme="minorHAnsi" w:hAnsiTheme="minorHAnsi" w:cstheme="minorHAnsi"/>
                <w:color w:val="000000"/>
                <w:sz w:val="22"/>
              </w:rPr>
            </w:pPr>
            <w:r>
              <w:rPr>
                <w:rFonts w:asciiTheme="minorHAnsi" w:hAnsiTheme="minorHAnsi" w:cstheme="minorHAnsi"/>
                <w:color w:val="000000"/>
                <w:sz w:val="22"/>
              </w:rPr>
              <w:t xml:space="preserve">Siūlome </w:t>
            </w:r>
            <w:r w:rsidR="00F536E4">
              <w:rPr>
                <w:rFonts w:asciiTheme="minorHAnsi" w:hAnsiTheme="minorHAnsi" w:cstheme="minorHAnsi"/>
                <w:color w:val="000000"/>
                <w:sz w:val="22"/>
              </w:rPr>
              <w:t xml:space="preserve">paskirti laiko su vaikais pasikalbėti apie draugystę. Šio pokalbio </w:t>
            </w:r>
            <w:r w:rsidR="00F536E4" w:rsidRPr="000C2C72">
              <w:rPr>
                <w:rFonts w:asciiTheme="minorHAnsi" w:hAnsiTheme="minorHAnsi" w:cstheme="minorHAnsi"/>
                <w:b/>
                <w:i/>
                <w:color w:val="000000"/>
                <w:sz w:val="22"/>
              </w:rPr>
              <w:t>tikslas</w:t>
            </w:r>
            <w:r w:rsidR="00F536E4">
              <w:rPr>
                <w:rFonts w:asciiTheme="minorHAnsi" w:hAnsiTheme="minorHAnsi" w:cstheme="minorHAnsi"/>
                <w:color w:val="000000"/>
                <w:sz w:val="22"/>
              </w:rPr>
              <w:t xml:space="preserve"> būtų l</w:t>
            </w:r>
            <w:r w:rsidR="00F536E4" w:rsidRPr="00B65CD5">
              <w:rPr>
                <w:rFonts w:asciiTheme="minorHAnsi" w:hAnsiTheme="minorHAnsi" w:cstheme="minorHAnsi"/>
                <w:color w:val="000000"/>
                <w:sz w:val="22"/>
              </w:rPr>
              <w:t>avinti vaikų gebėjimą užmegzti draugystę ir</w:t>
            </w:r>
            <w:r w:rsidR="00F536E4">
              <w:rPr>
                <w:rFonts w:asciiTheme="minorHAnsi" w:hAnsiTheme="minorHAnsi" w:cstheme="minorHAnsi"/>
                <w:color w:val="000000"/>
                <w:sz w:val="22"/>
              </w:rPr>
              <w:t xml:space="preserve"> </w:t>
            </w:r>
            <w:r w:rsidR="00F536E4" w:rsidRPr="00B65CD5">
              <w:rPr>
                <w:rFonts w:asciiTheme="minorHAnsi" w:hAnsiTheme="minorHAnsi" w:cstheme="minorHAnsi"/>
                <w:color w:val="000000"/>
                <w:sz w:val="22"/>
              </w:rPr>
              <w:t>tinkamai reaguoti į atstūmimą bei vienatvę.</w:t>
            </w:r>
          </w:p>
          <w:p w:rsidR="004960E3" w:rsidRDefault="00F536E4" w:rsidP="009D5B8A">
            <w:pPr>
              <w:widowControl w:val="0"/>
              <w:autoSpaceDE w:val="0"/>
              <w:autoSpaceDN w:val="0"/>
              <w:adjustRightInd w:val="0"/>
              <w:spacing w:before="120" w:after="60"/>
              <w:rPr>
                <w:rFonts w:asciiTheme="minorHAnsi" w:hAnsiTheme="minorHAnsi" w:cstheme="minorHAnsi"/>
                <w:color w:val="000000"/>
                <w:sz w:val="22"/>
              </w:rPr>
            </w:pPr>
            <w:r w:rsidRPr="000C2C72">
              <w:rPr>
                <w:rFonts w:asciiTheme="minorHAnsi" w:hAnsiTheme="minorHAnsi" w:cstheme="minorHAnsi"/>
                <w:i/>
                <w:color w:val="000000"/>
                <w:sz w:val="22"/>
              </w:rPr>
              <w:t>Pradžioje</w:t>
            </w:r>
            <w:r w:rsidRPr="00B65CD5">
              <w:rPr>
                <w:rFonts w:asciiTheme="minorHAnsi" w:hAnsiTheme="minorHAnsi" w:cstheme="minorHAnsi"/>
                <w:color w:val="000000"/>
                <w:sz w:val="22"/>
              </w:rPr>
              <w:t xml:space="preserve"> </w:t>
            </w:r>
            <w:r>
              <w:rPr>
                <w:rFonts w:asciiTheme="minorHAnsi" w:hAnsiTheme="minorHAnsi" w:cstheme="minorHAnsi"/>
                <w:color w:val="000000"/>
                <w:sz w:val="22"/>
              </w:rPr>
              <w:t>galima vaik</w:t>
            </w:r>
            <w:r w:rsidR="008C78CA">
              <w:rPr>
                <w:rFonts w:asciiTheme="minorHAnsi" w:hAnsiTheme="minorHAnsi" w:cstheme="minorHAnsi"/>
                <w:color w:val="000000"/>
                <w:sz w:val="22"/>
              </w:rPr>
              <w:t>us</w:t>
            </w:r>
            <w:r>
              <w:rPr>
                <w:rFonts w:asciiTheme="minorHAnsi" w:hAnsiTheme="minorHAnsi" w:cstheme="minorHAnsi"/>
                <w:color w:val="000000"/>
                <w:sz w:val="22"/>
              </w:rPr>
              <w:t xml:space="preserve"> paklausti</w:t>
            </w:r>
            <w:r w:rsidRPr="00B65CD5">
              <w:rPr>
                <w:rFonts w:asciiTheme="minorHAnsi" w:hAnsiTheme="minorHAnsi" w:cstheme="minorHAnsi"/>
                <w:color w:val="000000"/>
                <w:sz w:val="22"/>
              </w:rPr>
              <w:t>, kuo jiems patinka ir nepatinka jų draugai.</w:t>
            </w:r>
            <w:r>
              <w:rPr>
                <w:rFonts w:asciiTheme="minorHAnsi" w:hAnsiTheme="minorHAnsi" w:cstheme="minorHAnsi"/>
                <w:color w:val="000000"/>
                <w:sz w:val="22"/>
              </w:rPr>
              <w:t xml:space="preserve"> </w:t>
            </w:r>
            <w:r w:rsidRPr="00B65CD5">
              <w:rPr>
                <w:rFonts w:asciiTheme="minorHAnsi" w:hAnsiTheme="minorHAnsi" w:cstheme="minorHAnsi"/>
                <w:color w:val="000000"/>
                <w:sz w:val="22"/>
              </w:rPr>
              <w:t xml:space="preserve">Paskui </w:t>
            </w:r>
            <w:r>
              <w:rPr>
                <w:rFonts w:asciiTheme="minorHAnsi" w:hAnsiTheme="minorHAnsi" w:cstheme="minorHAnsi"/>
                <w:color w:val="000000"/>
                <w:sz w:val="22"/>
              </w:rPr>
              <w:t>verta pakalbėti</w:t>
            </w:r>
            <w:r w:rsidRPr="00B65CD5">
              <w:rPr>
                <w:rFonts w:asciiTheme="minorHAnsi" w:hAnsiTheme="minorHAnsi" w:cstheme="minorHAnsi"/>
                <w:color w:val="000000"/>
                <w:sz w:val="22"/>
              </w:rPr>
              <w:t xml:space="preserve"> apie tai, ką </w:t>
            </w:r>
            <w:r>
              <w:rPr>
                <w:rFonts w:asciiTheme="minorHAnsi" w:hAnsiTheme="minorHAnsi" w:cstheme="minorHAnsi"/>
                <w:color w:val="000000"/>
                <w:sz w:val="22"/>
              </w:rPr>
              <w:t xml:space="preserve">galima daryti </w:t>
            </w:r>
            <w:r w:rsidRPr="00B65CD5">
              <w:rPr>
                <w:rFonts w:asciiTheme="minorHAnsi" w:hAnsiTheme="minorHAnsi" w:cstheme="minorHAnsi"/>
                <w:color w:val="000000"/>
                <w:sz w:val="22"/>
              </w:rPr>
              <w:t xml:space="preserve">arba ko </w:t>
            </w:r>
            <w:r>
              <w:rPr>
                <w:rFonts w:asciiTheme="minorHAnsi" w:hAnsiTheme="minorHAnsi" w:cstheme="minorHAnsi"/>
                <w:color w:val="000000"/>
                <w:sz w:val="22"/>
              </w:rPr>
              <w:t>reikėtų</w:t>
            </w:r>
            <w:r w:rsidRPr="00B65CD5">
              <w:rPr>
                <w:rFonts w:asciiTheme="minorHAnsi" w:hAnsiTheme="minorHAnsi" w:cstheme="minorHAnsi"/>
                <w:color w:val="000000"/>
                <w:sz w:val="22"/>
              </w:rPr>
              <w:t xml:space="preserve"> vengti </w:t>
            </w:r>
            <w:r>
              <w:rPr>
                <w:rFonts w:asciiTheme="minorHAnsi" w:hAnsiTheme="minorHAnsi" w:cstheme="minorHAnsi"/>
                <w:color w:val="000000"/>
                <w:sz w:val="22"/>
              </w:rPr>
              <w:t>norint</w:t>
            </w:r>
            <w:r w:rsidRPr="00B65CD5">
              <w:rPr>
                <w:rFonts w:asciiTheme="minorHAnsi" w:hAnsiTheme="minorHAnsi" w:cstheme="minorHAnsi"/>
                <w:color w:val="000000"/>
                <w:sz w:val="22"/>
              </w:rPr>
              <w:t xml:space="preserve"> išsaugoti</w:t>
            </w:r>
            <w:r>
              <w:rPr>
                <w:rFonts w:asciiTheme="minorHAnsi" w:hAnsiTheme="minorHAnsi" w:cstheme="minorHAnsi"/>
                <w:color w:val="000000"/>
                <w:sz w:val="22"/>
              </w:rPr>
              <w:t xml:space="preserve"> </w:t>
            </w:r>
            <w:r w:rsidRPr="00B65CD5">
              <w:rPr>
                <w:rFonts w:asciiTheme="minorHAnsi" w:hAnsiTheme="minorHAnsi" w:cstheme="minorHAnsi"/>
                <w:color w:val="000000"/>
                <w:sz w:val="22"/>
              </w:rPr>
              <w:t>draugystę.</w:t>
            </w:r>
            <w:r>
              <w:rPr>
                <w:rFonts w:asciiTheme="minorHAnsi" w:hAnsiTheme="minorHAnsi" w:cstheme="minorHAnsi"/>
                <w:color w:val="000000"/>
                <w:sz w:val="22"/>
              </w:rPr>
              <w:t xml:space="preserve"> </w:t>
            </w:r>
          </w:p>
          <w:p w:rsidR="00F536E4" w:rsidRPr="00B65CD5" w:rsidRDefault="004960E3" w:rsidP="008C78CA">
            <w:pPr>
              <w:widowControl w:val="0"/>
              <w:autoSpaceDE w:val="0"/>
              <w:autoSpaceDN w:val="0"/>
              <w:adjustRightInd w:val="0"/>
              <w:spacing w:after="60"/>
              <w:rPr>
                <w:rFonts w:asciiTheme="minorHAnsi" w:hAnsiTheme="minorHAnsi" w:cstheme="minorHAnsi"/>
                <w:color w:val="000000"/>
                <w:sz w:val="22"/>
              </w:rPr>
            </w:pPr>
            <w:r w:rsidRPr="00B65CD5">
              <w:rPr>
                <w:rFonts w:asciiTheme="minorHAnsi" w:hAnsiTheme="minorHAnsi" w:cstheme="minorHAnsi"/>
                <w:color w:val="000000"/>
                <w:sz w:val="22"/>
              </w:rPr>
              <w:t>Vaikai dažnai atsiduria aplinkoje, kurioje nieko nepažįsta. Tokiose situacijose jie turi rasti būdų prisitaikyti, o svarbiausias jų — gebėjimas rasti naujų draugų.</w:t>
            </w:r>
            <w:r w:rsidR="00F536E4">
              <w:rPr>
                <w:rFonts w:asciiTheme="minorHAnsi" w:hAnsiTheme="minorHAnsi" w:cstheme="minorHAnsi"/>
                <w:color w:val="000000"/>
                <w:sz w:val="22"/>
              </w:rPr>
              <w:t xml:space="preserve"> </w:t>
            </w:r>
            <w:r>
              <w:rPr>
                <w:rFonts w:asciiTheme="minorHAnsi" w:hAnsiTheme="minorHAnsi" w:cstheme="minorHAnsi"/>
                <w:color w:val="000000"/>
                <w:sz w:val="22"/>
              </w:rPr>
              <w:t>P</w:t>
            </w:r>
            <w:r w:rsidR="00F536E4">
              <w:rPr>
                <w:rFonts w:asciiTheme="minorHAnsi" w:hAnsiTheme="minorHAnsi" w:cstheme="minorHAnsi"/>
                <w:color w:val="000000"/>
                <w:sz w:val="22"/>
              </w:rPr>
              <w:t>aprašy</w:t>
            </w:r>
            <w:r>
              <w:rPr>
                <w:rFonts w:asciiTheme="minorHAnsi" w:hAnsiTheme="minorHAnsi" w:cstheme="minorHAnsi"/>
                <w:color w:val="000000"/>
                <w:sz w:val="22"/>
              </w:rPr>
              <w:t>kite</w:t>
            </w:r>
            <w:r w:rsidR="00F536E4">
              <w:rPr>
                <w:rFonts w:asciiTheme="minorHAnsi" w:hAnsiTheme="minorHAnsi" w:cstheme="minorHAnsi"/>
                <w:color w:val="000000"/>
                <w:sz w:val="22"/>
              </w:rPr>
              <w:t xml:space="preserve"> vaikų pasiūlyti </w:t>
            </w:r>
            <w:r w:rsidR="00F536E4" w:rsidRPr="00B65CD5">
              <w:rPr>
                <w:rFonts w:asciiTheme="minorHAnsi" w:hAnsiTheme="minorHAnsi" w:cstheme="minorHAnsi"/>
                <w:color w:val="000000"/>
                <w:sz w:val="22"/>
              </w:rPr>
              <w:t>būdų įsigyti naujų draugų</w:t>
            </w:r>
            <w:r w:rsidR="00F536E4">
              <w:rPr>
                <w:rFonts w:asciiTheme="minorHAnsi" w:hAnsiTheme="minorHAnsi" w:cstheme="minorHAnsi"/>
                <w:color w:val="000000"/>
                <w:sz w:val="22"/>
              </w:rPr>
              <w:t xml:space="preserve">. Gal vaikai norės </w:t>
            </w:r>
            <w:r w:rsidR="00F536E4" w:rsidRPr="00B65CD5">
              <w:rPr>
                <w:rFonts w:asciiTheme="minorHAnsi" w:hAnsiTheme="minorHAnsi" w:cstheme="minorHAnsi"/>
                <w:color w:val="000000"/>
                <w:sz w:val="22"/>
              </w:rPr>
              <w:t xml:space="preserve"> tuos būdus </w:t>
            </w:r>
            <w:r w:rsidR="00F536E4">
              <w:rPr>
                <w:rFonts w:asciiTheme="minorHAnsi" w:hAnsiTheme="minorHAnsi" w:cstheme="minorHAnsi"/>
                <w:color w:val="000000"/>
                <w:sz w:val="22"/>
              </w:rPr>
              <w:t>„</w:t>
            </w:r>
            <w:r w:rsidR="00F536E4" w:rsidRPr="00B65CD5">
              <w:rPr>
                <w:rFonts w:asciiTheme="minorHAnsi" w:hAnsiTheme="minorHAnsi" w:cstheme="minorHAnsi"/>
                <w:color w:val="000000"/>
                <w:sz w:val="22"/>
              </w:rPr>
              <w:t>išbandyti</w:t>
            </w:r>
            <w:r w:rsidR="00F536E4">
              <w:rPr>
                <w:rFonts w:asciiTheme="minorHAnsi" w:hAnsiTheme="minorHAnsi" w:cstheme="minorHAnsi"/>
                <w:color w:val="000000"/>
                <w:sz w:val="22"/>
              </w:rPr>
              <w:t>“</w:t>
            </w:r>
            <w:r>
              <w:rPr>
                <w:rFonts w:asciiTheme="minorHAnsi" w:hAnsiTheme="minorHAnsi" w:cstheme="minorHAnsi"/>
                <w:color w:val="000000"/>
                <w:sz w:val="22"/>
              </w:rPr>
              <w:t xml:space="preserve"> – suvaidinti ar aptarti grupelėse.</w:t>
            </w:r>
          </w:p>
          <w:p w:rsidR="008D4F12" w:rsidRDefault="00F536E4" w:rsidP="009D5B8A">
            <w:pPr>
              <w:widowControl w:val="0"/>
              <w:autoSpaceDE w:val="0"/>
              <w:autoSpaceDN w:val="0"/>
              <w:adjustRightInd w:val="0"/>
              <w:spacing w:before="120" w:after="120"/>
              <w:rPr>
                <w:rFonts w:asciiTheme="minorHAnsi" w:hAnsiTheme="minorHAnsi" w:cstheme="minorHAnsi"/>
                <w:color w:val="000000"/>
                <w:sz w:val="22"/>
              </w:rPr>
            </w:pPr>
            <w:r w:rsidRPr="000C2C72">
              <w:rPr>
                <w:rFonts w:asciiTheme="minorHAnsi" w:hAnsiTheme="minorHAnsi" w:cstheme="minorHAnsi"/>
                <w:i/>
                <w:color w:val="000000"/>
                <w:sz w:val="22"/>
              </w:rPr>
              <w:t>Paskui</w:t>
            </w:r>
            <w:r>
              <w:rPr>
                <w:rFonts w:asciiTheme="minorHAnsi" w:hAnsiTheme="minorHAnsi" w:cstheme="minorHAnsi"/>
                <w:color w:val="000000"/>
                <w:sz w:val="22"/>
              </w:rPr>
              <w:t xml:space="preserve"> pasiūlykite vaikams pasikalbėti</w:t>
            </w:r>
            <w:r w:rsidRPr="00B65CD5">
              <w:rPr>
                <w:rFonts w:asciiTheme="minorHAnsi" w:hAnsiTheme="minorHAnsi" w:cstheme="minorHAnsi"/>
                <w:color w:val="000000"/>
                <w:sz w:val="22"/>
              </w:rPr>
              <w:t xml:space="preserve"> apie jausmus, kylančius išgyvenant </w:t>
            </w:r>
            <w:r w:rsidR="004960E3">
              <w:rPr>
                <w:rFonts w:asciiTheme="minorHAnsi" w:hAnsiTheme="minorHAnsi" w:cstheme="minorHAnsi"/>
                <w:color w:val="000000"/>
                <w:sz w:val="22"/>
              </w:rPr>
              <w:t xml:space="preserve">draugų </w:t>
            </w:r>
            <w:r w:rsidRPr="00B65CD5">
              <w:rPr>
                <w:rFonts w:asciiTheme="minorHAnsi" w:hAnsiTheme="minorHAnsi" w:cstheme="minorHAnsi"/>
                <w:color w:val="000000"/>
                <w:sz w:val="22"/>
              </w:rPr>
              <w:t>atstūmimą</w:t>
            </w:r>
            <w:r>
              <w:rPr>
                <w:rFonts w:asciiTheme="minorHAnsi" w:hAnsiTheme="minorHAnsi" w:cstheme="minorHAnsi"/>
                <w:color w:val="000000"/>
                <w:sz w:val="22"/>
              </w:rPr>
              <w:t>. Juk v</w:t>
            </w:r>
            <w:r w:rsidRPr="00B65CD5">
              <w:rPr>
                <w:rFonts w:asciiTheme="minorHAnsi" w:hAnsiTheme="minorHAnsi" w:cstheme="minorHAnsi"/>
                <w:color w:val="000000"/>
                <w:sz w:val="22"/>
              </w:rPr>
              <w:t xml:space="preserve">aikai dažnai būna </w:t>
            </w:r>
            <w:r>
              <w:rPr>
                <w:rFonts w:asciiTheme="minorHAnsi" w:hAnsiTheme="minorHAnsi" w:cstheme="minorHAnsi"/>
                <w:color w:val="000000"/>
                <w:sz w:val="22"/>
              </w:rPr>
              <w:t xml:space="preserve">nepriimami kitų vaikų į žaidimus (ar kitas veiklas) </w:t>
            </w:r>
            <w:r w:rsidRPr="00B65CD5">
              <w:rPr>
                <w:rFonts w:asciiTheme="minorHAnsi" w:hAnsiTheme="minorHAnsi" w:cstheme="minorHAnsi"/>
                <w:color w:val="000000"/>
                <w:sz w:val="22"/>
              </w:rPr>
              <w:t>atstumti</w:t>
            </w:r>
            <w:r>
              <w:rPr>
                <w:rFonts w:asciiTheme="minorHAnsi" w:hAnsiTheme="minorHAnsi" w:cstheme="minorHAnsi"/>
                <w:color w:val="000000"/>
                <w:sz w:val="22"/>
              </w:rPr>
              <w:t xml:space="preserve"> ir tuomet jie </w:t>
            </w:r>
            <w:r w:rsidRPr="00B65CD5">
              <w:rPr>
                <w:rFonts w:asciiTheme="minorHAnsi" w:hAnsiTheme="minorHAnsi" w:cstheme="minorHAnsi"/>
                <w:color w:val="000000"/>
                <w:sz w:val="22"/>
              </w:rPr>
              <w:t xml:space="preserve">išgyvena vienatvę. Tokie jausmai gali būti </w:t>
            </w:r>
            <w:r>
              <w:rPr>
                <w:rFonts w:asciiTheme="minorHAnsi" w:hAnsiTheme="minorHAnsi" w:cstheme="minorHAnsi"/>
                <w:color w:val="000000"/>
                <w:sz w:val="22"/>
              </w:rPr>
              <w:t>itin sunkūs</w:t>
            </w:r>
            <w:r w:rsidRPr="00B65CD5">
              <w:rPr>
                <w:rFonts w:asciiTheme="minorHAnsi" w:hAnsiTheme="minorHAnsi" w:cstheme="minorHAnsi"/>
                <w:color w:val="000000"/>
                <w:sz w:val="22"/>
              </w:rPr>
              <w:t xml:space="preserve">, nes dažnai vaikas nežino, kas galėtų padėti jam pasijusti geriau. </w:t>
            </w:r>
            <w:r>
              <w:rPr>
                <w:rFonts w:asciiTheme="minorHAnsi" w:hAnsiTheme="minorHAnsi" w:cstheme="minorHAnsi"/>
                <w:color w:val="000000"/>
                <w:sz w:val="22"/>
              </w:rPr>
              <w:t>Pasiūlykite vaikams visiems drauge ieškoti</w:t>
            </w:r>
            <w:r w:rsidRPr="00B65CD5">
              <w:rPr>
                <w:rFonts w:asciiTheme="minorHAnsi" w:hAnsiTheme="minorHAnsi" w:cstheme="minorHAnsi"/>
                <w:color w:val="000000"/>
                <w:sz w:val="22"/>
              </w:rPr>
              <w:t xml:space="preserve"> būdų, padedančių spręsti nesutarimus su draugais.</w:t>
            </w:r>
          </w:p>
          <w:p w:rsidR="00E005F0" w:rsidRPr="008D4F12" w:rsidRDefault="008D4F12" w:rsidP="008D4F12">
            <w:pPr>
              <w:widowControl w:val="0"/>
              <w:autoSpaceDE w:val="0"/>
              <w:autoSpaceDN w:val="0"/>
              <w:adjustRightInd w:val="0"/>
              <w:spacing w:line="240" w:lineRule="exact"/>
              <w:rPr>
                <w:rFonts w:asciiTheme="minorHAnsi" w:hAnsiTheme="minorHAnsi" w:cstheme="minorHAnsi"/>
                <w:color w:val="000000"/>
                <w:sz w:val="20"/>
              </w:rPr>
            </w:pPr>
            <w:r w:rsidRPr="000C2C72">
              <w:rPr>
                <w:rFonts w:asciiTheme="minorHAnsi" w:hAnsiTheme="minorHAnsi" w:cstheme="minorHAnsi"/>
                <w:i/>
                <w:color w:val="000000"/>
                <w:sz w:val="20"/>
              </w:rPr>
              <w:t>Galite pasiūlyti</w:t>
            </w:r>
            <w:r w:rsidRPr="008D4F12">
              <w:rPr>
                <w:rFonts w:asciiTheme="minorHAnsi" w:hAnsiTheme="minorHAnsi" w:cstheme="minorHAnsi"/>
                <w:color w:val="000000"/>
                <w:sz w:val="20"/>
              </w:rPr>
              <w:t xml:space="preserve"> klasei / grupei bendrai visiems sukurti „Gero bendravimo</w:t>
            </w:r>
            <w:r w:rsidR="00F536E4" w:rsidRPr="008D4F12">
              <w:rPr>
                <w:rFonts w:asciiTheme="minorHAnsi" w:hAnsiTheme="minorHAnsi" w:cstheme="minorHAnsi"/>
                <w:color w:val="000000"/>
                <w:sz w:val="20"/>
              </w:rPr>
              <w:t xml:space="preserve"> </w:t>
            </w:r>
            <w:r w:rsidRPr="008D4F12">
              <w:rPr>
                <w:rFonts w:asciiTheme="minorHAnsi" w:hAnsiTheme="minorHAnsi" w:cstheme="minorHAnsi"/>
                <w:color w:val="000000"/>
                <w:sz w:val="20"/>
              </w:rPr>
              <w:t xml:space="preserve">taisykles.“ </w:t>
            </w:r>
            <w:r w:rsidR="00B62B3A">
              <w:rPr>
                <w:rFonts w:asciiTheme="minorHAnsi" w:hAnsiTheme="minorHAnsi" w:cstheme="minorHAnsi"/>
                <w:color w:val="000000"/>
                <w:sz w:val="20"/>
              </w:rPr>
              <w:t>P</w:t>
            </w:r>
            <w:r w:rsidR="00B62B3A" w:rsidRPr="00B62B3A">
              <w:rPr>
                <w:rFonts w:asciiTheme="minorHAnsi" w:hAnsiTheme="minorHAnsi" w:cstheme="minorHAnsi"/>
                <w:color w:val="000000"/>
                <w:sz w:val="20"/>
              </w:rPr>
              <w:t>avyzdžiui tokias</w:t>
            </w:r>
            <w:r w:rsidR="00B62B3A">
              <w:rPr>
                <w:rFonts w:asciiTheme="minorHAnsi" w:hAnsiTheme="minorHAnsi" w:cstheme="minorHAnsi"/>
                <w:color w:val="000000"/>
                <w:sz w:val="20"/>
              </w:rPr>
              <w:t>:</w:t>
            </w:r>
            <w:r w:rsidRPr="008D4F12">
              <w:rPr>
                <w:rFonts w:asciiTheme="minorHAnsi" w:hAnsiTheme="minorHAnsi" w:cstheme="minorHAnsi"/>
                <w:color w:val="000000"/>
                <w:sz w:val="20"/>
              </w:rPr>
              <w:t xml:space="preserve"> </w:t>
            </w:r>
          </w:p>
          <w:p w:rsidR="008D4F12" w:rsidRPr="008D4F12" w:rsidRDefault="008D4F12" w:rsidP="00B62B3A">
            <w:pPr>
              <w:pStyle w:val="Pa3"/>
              <w:numPr>
                <w:ilvl w:val="0"/>
                <w:numId w:val="5"/>
              </w:numPr>
              <w:spacing w:line="240" w:lineRule="exact"/>
              <w:ind w:hanging="121"/>
              <w:rPr>
                <w:rFonts w:asciiTheme="minorHAnsi" w:hAnsiTheme="minorHAnsi" w:cstheme="minorHAnsi"/>
                <w:b/>
                <w:color w:val="000000"/>
                <w:sz w:val="20"/>
                <w:szCs w:val="22"/>
              </w:rPr>
            </w:pPr>
            <w:r w:rsidRPr="008D4F12">
              <w:rPr>
                <w:rStyle w:val="A8"/>
                <w:rFonts w:asciiTheme="minorHAnsi" w:hAnsiTheme="minorHAnsi" w:cstheme="minorHAnsi"/>
                <w:b w:val="0"/>
                <w:sz w:val="20"/>
                <w:szCs w:val="22"/>
              </w:rPr>
              <w:t xml:space="preserve">Pasakyk, kaip jautiesi </w:t>
            </w:r>
          </w:p>
          <w:p w:rsidR="008D4F12" w:rsidRPr="008D4F12" w:rsidRDefault="008D4F12" w:rsidP="00B62B3A">
            <w:pPr>
              <w:pStyle w:val="Pa3"/>
              <w:numPr>
                <w:ilvl w:val="0"/>
                <w:numId w:val="5"/>
              </w:numPr>
              <w:spacing w:line="240" w:lineRule="exact"/>
              <w:ind w:hanging="121"/>
              <w:rPr>
                <w:rFonts w:asciiTheme="minorHAnsi" w:hAnsiTheme="minorHAnsi" w:cstheme="minorHAnsi"/>
                <w:b/>
                <w:color w:val="000000"/>
                <w:sz w:val="20"/>
                <w:szCs w:val="22"/>
              </w:rPr>
            </w:pPr>
            <w:r w:rsidRPr="008D4F12">
              <w:rPr>
                <w:rStyle w:val="A8"/>
                <w:rFonts w:asciiTheme="minorHAnsi" w:hAnsiTheme="minorHAnsi" w:cstheme="minorHAnsi"/>
                <w:b w:val="0"/>
                <w:sz w:val="20"/>
                <w:szCs w:val="22"/>
              </w:rPr>
              <w:t xml:space="preserve">Pasakyk, kodėl taip jautiesi </w:t>
            </w:r>
          </w:p>
          <w:p w:rsidR="008D4F12" w:rsidRPr="008D4F12" w:rsidRDefault="008D4F12" w:rsidP="00B62B3A">
            <w:pPr>
              <w:pStyle w:val="Pa3"/>
              <w:numPr>
                <w:ilvl w:val="0"/>
                <w:numId w:val="5"/>
              </w:numPr>
              <w:spacing w:line="240" w:lineRule="exact"/>
              <w:ind w:hanging="121"/>
              <w:rPr>
                <w:rFonts w:asciiTheme="minorHAnsi" w:hAnsiTheme="minorHAnsi" w:cstheme="minorHAnsi"/>
                <w:b/>
                <w:color w:val="000000"/>
                <w:sz w:val="20"/>
                <w:szCs w:val="22"/>
              </w:rPr>
            </w:pPr>
            <w:r w:rsidRPr="008D4F12">
              <w:rPr>
                <w:rStyle w:val="A8"/>
                <w:rFonts w:asciiTheme="minorHAnsi" w:hAnsiTheme="minorHAnsi" w:cstheme="minorHAnsi"/>
                <w:b w:val="0"/>
                <w:sz w:val="20"/>
                <w:szCs w:val="22"/>
              </w:rPr>
              <w:t xml:space="preserve">Padėk kitiems tave suprasti, kitais žodžiais pakartodamas tai, ką sakei </w:t>
            </w:r>
          </w:p>
          <w:p w:rsidR="008D4F12" w:rsidRPr="00E005F0" w:rsidRDefault="008D4F12" w:rsidP="00B62B3A">
            <w:pPr>
              <w:pStyle w:val="ListParagraph"/>
              <w:numPr>
                <w:ilvl w:val="0"/>
                <w:numId w:val="5"/>
              </w:numPr>
              <w:spacing w:after="120" w:line="240" w:lineRule="exact"/>
              <w:ind w:hanging="121"/>
              <w:contextualSpacing w:val="0"/>
              <w:rPr>
                <w:rFonts w:asciiTheme="minorHAnsi" w:hAnsiTheme="minorHAnsi" w:cstheme="minorHAnsi"/>
                <w:sz w:val="22"/>
              </w:rPr>
            </w:pPr>
            <w:r w:rsidRPr="008D4F12">
              <w:rPr>
                <w:rStyle w:val="A8"/>
                <w:rFonts w:asciiTheme="minorHAnsi" w:hAnsiTheme="minorHAnsi" w:cstheme="minorHAnsi"/>
                <w:b w:val="0"/>
                <w:sz w:val="20"/>
                <w:szCs w:val="22"/>
              </w:rPr>
              <w:t>Gerbk kitus</w:t>
            </w:r>
          </w:p>
        </w:tc>
      </w:tr>
      <w:tr w:rsidR="00571A7F" w:rsidRPr="00E568A7" w:rsidTr="00714DFE">
        <w:trPr>
          <w:trHeight w:val="1385"/>
        </w:trPr>
        <w:tc>
          <w:tcPr>
            <w:tcW w:w="1020" w:type="dxa"/>
          </w:tcPr>
          <w:p w:rsidR="00571A7F" w:rsidRPr="00E568A7" w:rsidRDefault="00EA38D5" w:rsidP="00571A7F">
            <w:pPr>
              <w:rPr>
                <w:rFonts w:asciiTheme="minorHAnsi" w:hAnsiTheme="minorHAnsi" w:cstheme="minorHAnsi"/>
              </w:rPr>
            </w:pPr>
            <w:r w:rsidRPr="00E568A7">
              <w:rPr>
                <w:rFonts w:asciiTheme="minorHAnsi" w:hAnsiTheme="minorHAnsi" w:cstheme="minorHAnsi"/>
              </w:rPr>
              <w:t xml:space="preserve">Kovo </w:t>
            </w:r>
            <w:r w:rsidR="00571A7F" w:rsidRPr="00E568A7">
              <w:rPr>
                <w:rFonts w:asciiTheme="minorHAnsi" w:hAnsiTheme="minorHAnsi" w:cstheme="minorHAnsi"/>
              </w:rPr>
              <w:t>20</w:t>
            </w:r>
          </w:p>
        </w:tc>
        <w:tc>
          <w:tcPr>
            <w:tcW w:w="9436" w:type="dxa"/>
          </w:tcPr>
          <w:p w:rsidR="00655C1E" w:rsidRPr="002829C3" w:rsidRDefault="00FB124E" w:rsidP="00655C1E">
            <w:pPr>
              <w:rPr>
                <w:rFonts w:asciiTheme="minorHAnsi" w:hAnsiTheme="minorHAnsi" w:cstheme="minorHAnsi"/>
                <w:color w:val="C00000"/>
                <w:sz w:val="36"/>
              </w:rPr>
            </w:pPr>
            <w:r w:rsidRPr="002829C3">
              <w:rPr>
                <w:rFonts w:asciiTheme="minorHAnsi" w:hAnsiTheme="minorHAnsi" w:cstheme="minorHAnsi"/>
                <w:color w:val="C00000"/>
                <w:sz w:val="36"/>
              </w:rPr>
              <w:t>KAIP PADĖTI DRAUGUI</w:t>
            </w:r>
          </w:p>
          <w:p w:rsidR="008C0573" w:rsidRDefault="004960E3" w:rsidP="008C78CA">
            <w:pPr>
              <w:widowControl w:val="0"/>
              <w:autoSpaceDE w:val="0"/>
              <w:autoSpaceDN w:val="0"/>
              <w:adjustRightInd w:val="0"/>
              <w:spacing w:after="60"/>
            </w:pPr>
            <w:r w:rsidRPr="008C78CA">
              <w:rPr>
                <w:rFonts w:asciiTheme="minorHAnsi" w:hAnsiTheme="minorHAnsi" w:cstheme="minorHAnsi"/>
                <w:sz w:val="22"/>
              </w:rPr>
              <w:t xml:space="preserve">Šio temos </w:t>
            </w:r>
            <w:r w:rsidRPr="000C2C72">
              <w:rPr>
                <w:rFonts w:asciiTheme="minorHAnsi" w:hAnsiTheme="minorHAnsi" w:cstheme="minorHAnsi"/>
                <w:b/>
                <w:i/>
                <w:sz w:val="22"/>
              </w:rPr>
              <w:t>tikslas</w:t>
            </w:r>
            <w:r w:rsidRPr="008C78CA">
              <w:rPr>
                <w:rFonts w:asciiTheme="minorHAnsi" w:hAnsiTheme="minorHAnsi" w:cstheme="minorHAnsi"/>
                <w:sz w:val="22"/>
              </w:rPr>
              <w:t xml:space="preserve"> yra ugdyti vaikų empatiją, gebėjimą </w:t>
            </w:r>
            <w:r w:rsidR="008D4F12" w:rsidRPr="008C78CA">
              <w:rPr>
                <w:rFonts w:asciiTheme="minorHAnsi" w:hAnsiTheme="minorHAnsi" w:cstheme="minorHAnsi"/>
                <w:sz w:val="22"/>
              </w:rPr>
              <w:t xml:space="preserve">ir norą </w:t>
            </w:r>
            <w:r w:rsidRPr="008C78CA">
              <w:rPr>
                <w:rFonts w:asciiTheme="minorHAnsi" w:hAnsiTheme="minorHAnsi" w:cstheme="minorHAnsi"/>
                <w:sz w:val="22"/>
              </w:rPr>
              <w:t xml:space="preserve">padėti šalia esančiam </w:t>
            </w:r>
            <w:r w:rsidR="008D4F12" w:rsidRPr="008C78CA">
              <w:rPr>
                <w:rFonts w:asciiTheme="minorHAnsi" w:hAnsiTheme="minorHAnsi" w:cstheme="minorHAnsi"/>
                <w:sz w:val="22"/>
              </w:rPr>
              <w:t>žmogui.</w:t>
            </w:r>
            <w:r w:rsidR="008C78CA">
              <w:rPr>
                <w:rFonts w:asciiTheme="minorHAnsi" w:hAnsiTheme="minorHAnsi" w:cstheme="minorHAnsi"/>
                <w:sz w:val="22"/>
              </w:rPr>
              <w:t xml:space="preserve"> Yra labai svarbu, kad vaikai</w:t>
            </w:r>
            <w:r w:rsidR="008C78CA" w:rsidRPr="00E3465F">
              <w:rPr>
                <w:rFonts w:asciiTheme="minorHAnsi" w:hAnsiTheme="minorHAnsi" w:cstheme="minorHAnsi"/>
                <w:color w:val="000000"/>
                <w:sz w:val="22"/>
              </w:rPr>
              <w:t xml:space="preserve"> suvoktų, </w:t>
            </w:r>
            <w:r w:rsidR="008C0573">
              <w:rPr>
                <w:rFonts w:asciiTheme="minorHAnsi" w:hAnsiTheme="minorHAnsi" w:cstheme="minorHAnsi"/>
                <w:color w:val="000000"/>
                <w:sz w:val="22"/>
              </w:rPr>
              <w:t xml:space="preserve">kad </w:t>
            </w:r>
            <w:r w:rsidR="008C0573" w:rsidRPr="00E3465F">
              <w:rPr>
                <w:rFonts w:asciiTheme="minorHAnsi" w:hAnsiTheme="minorHAnsi" w:cstheme="minorHAnsi"/>
                <w:color w:val="000000"/>
                <w:sz w:val="22"/>
              </w:rPr>
              <w:t>kiekvienas gali suteikti pagalbą draugui</w:t>
            </w:r>
            <w:r w:rsidR="008C0573">
              <w:rPr>
                <w:rFonts w:asciiTheme="minorHAnsi" w:hAnsiTheme="minorHAnsi" w:cstheme="minorHAnsi"/>
                <w:color w:val="000000"/>
                <w:sz w:val="22"/>
              </w:rPr>
              <w:t>.</w:t>
            </w:r>
          </w:p>
          <w:p w:rsidR="00D51BA2" w:rsidRPr="008C0573" w:rsidRDefault="00D51BA2" w:rsidP="009D5B8A">
            <w:pPr>
              <w:widowControl w:val="0"/>
              <w:autoSpaceDE w:val="0"/>
              <w:autoSpaceDN w:val="0"/>
              <w:adjustRightInd w:val="0"/>
              <w:spacing w:before="120" w:after="60"/>
              <w:rPr>
                <w:rFonts w:asciiTheme="minorHAnsi" w:hAnsiTheme="minorHAnsi" w:cstheme="minorHAnsi"/>
              </w:rPr>
            </w:pPr>
            <w:r w:rsidRPr="000C2C72">
              <w:rPr>
                <w:rFonts w:asciiTheme="minorHAnsi" w:hAnsiTheme="minorHAnsi" w:cstheme="minorHAnsi"/>
                <w:i/>
                <w:sz w:val="22"/>
              </w:rPr>
              <w:t>Pradėkite</w:t>
            </w:r>
            <w:r w:rsidRPr="008C78CA">
              <w:rPr>
                <w:rFonts w:asciiTheme="minorHAnsi" w:hAnsiTheme="minorHAnsi" w:cstheme="minorHAnsi"/>
                <w:sz w:val="22"/>
              </w:rPr>
              <w:t xml:space="preserve"> pokalbį su vaikais klausdami, kas juos džiugina ir kas juos liūdina. Galite paklausti vaikų, iš ko jie atskiria ar žmogus linksmas / laimingas, ar nuliūdęs. Galite pasiūlyti vaikams pažaisti žaidimą – po vieną ar dviese – trise suvaidinti emociją </w:t>
            </w:r>
            <w:r w:rsidRPr="008C78CA">
              <w:rPr>
                <w:rFonts w:asciiTheme="minorHAnsi" w:hAnsiTheme="minorHAnsi" w:cstheme="minorHAnsi"/>
                <w:sz w:val="20"/>
              </w:rPr>
              <w:t>(linksmas, ramus, liūdnas, piktas, susierzinęs, susijaudinęs, nusivylęs, kaltas, susigėdęs, nustebęs, išsigandęs, jaučiantis pasididžiavimą, užjaučiantis / jaučiantis gailestį,  pavydintis</w:t>
            </w:r>
            <w:r w:rsidRPr="008C0573">
              <w:rPr>
                <w:rFonts w:asciiTheme="minorHAnsi" w:hAnsiTheme="minorHAnsi" w:cstheme="minorHAnsi"/>
                <w:sz w:val="20"/>
              </w:rPr>
              <w:t>)</w:t>
            </w:r>
            <w:r w:rsidR="008C0573" w:rsidRPr="008C0573">
              <w:rPr>
                <w:rFonts w:asciiTheme="minorHAnsi" w:hAnsiTheme="minorHAnsi" w:cstheme="minorHAnsi"/>
                <w:sz w:val="22"/>
              </w:rPr>
              <w:t>, o kiti vaikai turi atspėti, kokį jausmą suvaidino ir paaiškinti, kaip / iš ko jie identifikavo koks tai jausmas.</w:t>
            </w:r>
          </w:p>
          <w:p w:rsidR="00455598" w:rsidRPr="008C0573" w:rsidRDefault="00455598" w:rsidP="009D5B8A">
            <w:pPr>
              <w:pStyle w:val="Pa3"/>
              <w:spacing w:before="120" w:line="240" w:lineRule="auto"/>
              <w:rPr>
                <w:rStyle w:val="A8"/>
                <w:rFonts w:asciiTheme="minorHAnsi" w:hAnsiTheme="minorHAnsi" w:cstheme="minorHAnsi"/>
                <w:sz w:val="22"/>
                <w:szCs w:val="22"/>
              </w:rPr>
            </w:pPr>
            <w:r w:rsidRPr="000C2C72">
              <w:rPr>
                <w:rStyle w:val="A8"/>
                <w:rFonts w:asciiTheme="minorHAnsi" w:hAnsiTheme="minorHAnsi" w:cstheme="minorHAnsi"/>
                <w:b w:val="0"/>
                <w:i/>
                <w:sz w:val="22"/>
                <w:szCs w:val="22"/>
              </w:rPr>
              <w:t>Pristatykite ir aptarkite</w:t>
            </w:r>
            <w:r w:rsidRPr="00455598">
              <w:rPr>
                <w:rStyle w:val="A8"/>
                <w:rFonts w:asciiTheme="minorHAnsi" w:hAnsiTheme="minorHAnsi" w:cstheme="minorHAnsi"/>
                <w:b w:val="0"/>
                <w:sz w:val="22"/>
                <w:szCs w:val="22"/>
              </w:rPr>
              <w:t xml:space="preserve"> su vaikais </w:t>
            </w:r>
            <w:r>
              <w:rPr>
                <w:rStyle w:val="A8"/>
                <w:rFonts w:asciiTheme="minorHAnsi" w:hAnsiTheme="minorHAnsi" w:cstheme="minorHAnsi"/>
                <w:b w:val="0"/>
                <w:sz w:val="22"/>
                <w:szCs w:val="22"/>
              </w:rPr>
              <w:t>t</w:t>
            </w:r>
            <w:r w:rsidRPr="00455598">
              <w:rPr>
                <w:rStyle w:val="A8"/>
                <w:rFonts w:asciiTheme="minorHAnsi" w:hAnsiTheme="minorHAnsi" w:cstheme="minorHAnsi"/>
                <w:b w:val="0"/>
                <w:sz w:val="22"/>
                <w:szCs w:val="22"/>
              </w:rPr>
              <w:t>aisykles k</w:t>
            </w:r>
            <w:r w:rsidRPr="008C0573">
              <w:rPr>
                <w:rStyle w:val="A8"/>
                <w:rFonts w:asciiTheme="minorHAnsi" w:hAnsiTheme="minorHAnsi" w:cstheme="minorHAnsi"/>
                <w:b w:val="0"/>
                <w:sz w:val="22"/>
                <w:szCs w:val="22"/>
              </w:rPr>
              <w:t xml:space="preserve">aip padėti </w:t>
            </w:r>
            <w:r>
              <w:rPr>
                <w:rStyle w:val="A8"/>
                <w:rFonts w:asciiTheme="minorHAnsi" w:hAnsiTheme="minorHAnsi" w:cstheme="minorHAnsi"/>
                <w:b w:val="0"/>
                <w:sz w:val="22"/>
                <w:szCs w:val="22"/>
              </w:rPr>
              <w:t xml:space="preserve">liūdesį </w:t>
            </w:r>
            <w:r w:rsidRPr="008C0573">
              <w:rPr>
                <w:rStyle w:val="A8"/>
                <w:rFonts w:asciiTheme="minorHAnsi" w:hAnsiTheme="minorHAnsi" w:cstheme="minorHAnsi"/>
                <w:b w:val="0"/>
                <w:sz w:val="22"/>
                <w:szCs w:val="22"/>
              </w:rPr>
              <w:t>išgyvenančiam draugui</w:t>
            </w:r>
            <w:r>
              <w:rPr>
                <w:rStyle w:val="A8"/>
                <w:rFonts w:asciiTheme="minorHAnsi" w:hAnsiTheme="minorHAnsi" w:cstheme="minorHAnsi"/>
                <w:b w:val="0"/>
                <w:sz w:val="22"/>
                <w:szCs w:val="22"/>
              </w:rPr>
              <w:t>:</w:t>
            </w:r>
            <w:r w:rsidRPr="008C0573">
              <w:rPr>
                <w:rStyle w:val="A8"/>
                <w:rFonts w:asciiTheme="minorHAnsi" w:hAnsiTheme="minorHAnsi" w:cstheme="minorHAnsi"/>
                <w:b w:val="0"/>
                <w:sz w:val="22"/>
                <w:szCs w:val="22"/>
              </w:rPr>
              <w:t xml:space="preserve"> </w:t>
            </w:r>
          </w:p>
          <w:p w:rsidR="00455598" w:rsidRPr="008C0573" w:rsidRDefault="00455598" w:rsidP="00455598">
            <w:pPr>
              <w:pStyle w:val="Pa3"/>
              <w:numPr>
                <w:ilvl w:val="0"/>
                <w:numId w:val="5"/>
              </w:numPr>
              <w:spacing w:line="240" w:lineRule="auto"/>
              <w:ind w:hanging="119"/>
              <w:rPr>
                <w:rStyle w:val="A8"/>
                <w:rFonts w:asciiTheme="minorHAnsi" w:hAnsiTheme="minorHAnsi" w:cstheme="minorHAnsi"/>
                <w:sz w:val="22"/>
                <w:szCs w:val="22"/>
              </w:rPr>
            </w:pPr>
            <w:r w:rsidRPr="008C0573">
              <w:rPr>
                <w:rStyle w:val="A8"/>
                <w:rFonts w:asciiTheme="minorHAnsi" w:hAnsiTheme="minorHAnsi" w:cstheme="minorHAnsi"/>
                <w:b w:val="0"/>
                <w:sz w:val="22"/>
                <w:szCs w:val="22"/>
              </w:rPr>
              <w:t xml:space="preserve">Išklausyk </w:t>
            </w:r>
          </w:p>
          <w:p w:rsidR="00455598" w:rsidRPr="008C0573" w:rsidRDefault="00455598" w:rsidP="00455598">
            <w:pPr>
              <w:pStyle w:val="Pa3"/>
              <w:numPr>
                <w:ilvl w:val="0"/>
                <w:numId w:val="5"/>
              </w:numPr>
              <w:spacing w:line="240" w:lineRule="auto"/>
              <w:ind w:hanging="119"/>
              <w:rPr>
                <w:rStyle w:val="A8"/>
                <w:rFonts w:asciiTheme="minorHAnsi" w:hAnsiTheme="minorHAnsi" w:cstheme="minorHAnsi"/>
                <w:sz w:val="22"/>
                <w:szCs w:val="22"/>
              </w:rPr>
            </w:pPr>
            <w:r w:rsidRPr="008C0573">
              <w:rPr>
                <w:rStyle w:val="A8"/>
                <w:rFonts w:asciiTheme="minorHAnsi" w:hAnsiTheme="minorHAnsi" w:cstheme="minorHAnsi"/>
                <w:b w:val="0"/>
                <w:sz w:val="22"/>
                <w:szCs w:val="22"/>
              </w:rPr>
              <w:t xml:space="preserve">Atjausk </w:t>
            </w:r>
          </w:p>
          <w:p w:rsidR="00455598" w:rsidRPr="008C0573" w:rsidRDefault="00455598" w:rsidP="00455598">
            <w:pPr>
              <w:pStyle w:val="Pa3"/>
              <w:numPr>
                <w:ilvl w:val="0"/>
                <w:numId w:val="5"/>
              </w:numPr>
              <w:spacing w:line="240" w:lineRule="auto"/>
              <w:ind w:hanging="119"/>
              <w:rPr>
                <w:rStyle w:val="A8"/>
                <w:rFonts w:asciiTheme="minorHAnsi" w:hAnsiTheme="minorHAnsi" w:cstheme="minorHAnsi"/>
                <w:sz w:val="22"/>
                <w:szCs w:val="22"/>
              </w:rPr>
            </w:pPr>
            <w:r w:rsidRPr="008C0573">
              <w:rPr>
                <w:rStyle w:val="A8"/>
                <w:rFonts w:asciiTheme="minorHAnsi" w:hAnsiTheme="minorHAnsi" w:cstheme="minorHAnsi"/>
                <w:b w:val="0"/>
                <w:sz w:val="22"/>
                <w:szCs w:val="22"/>
              </w:rPr>
              <w:t xml:space="preserve">Pasakyk jam, kad jis tau rūpi </w:t>
            </w:r>
          </w:p>
          <w:p w:rsidR="00455598" w:rsidRPr="008C0573" w:rsidRDefault="00455598" w:rsidP="00455598">
            <w:pPr>
              <w:pStyle w:val="Pa3"/>
              <w:numPr>
                <w:ilvl w:val="0"/>
                <w:numId w:val="5"/>
              </w:numPr>
              <w:spacing w:line="240" w:lineRule="auto"/>
              <w:ind w:hanging="119"/>
              <w:rPr>
                <w:rStyle w:val="A8"/>
                <w:rFonts w:asciiTheme="minorHAnsi" w:hAnsiTheme="minorHAnsi" w:cstheme="minorHAnsi"/>
                <w:sz w:val="22"/>
                <w:szCs w:val="22"/>
              </w:rPr>
            </w:pPr>
            <w:r w:rsidRPr="008C0573">
              <w:rPr>
                <w:rStyle w:val="A8"/>
                <w:rFonts w:asciiTheme="minorHAnsi" w:hAnsiTheme="minorHAnsi" w:cstheme="minorHAnsi"/>
                <w:b w:val="0"/>
                <w:sz w:val="22"/>
                <w:szCs w:val="22"/>
              </w:rPr>
              <w:t xml:space="preserve">Pabūk su juo drauge </w:t>
            </w:r>
          </w:p>
          <w:p w:rsidR="00455598" w:rsidRPr="00455598" w:rsidRDefault="00455598" w:rsidP="002B5A88">
            <w:pPr>
              <w:pStyle w:val="Pa3"/>
              <w:widowControl w:val="0"/>
              <w:numPr>
                <w:ilvl w:val="0"/>
                <w:numId w:val="5"/>
              </w:numPr>
              <w:spacing w:line="240" w:lineRule="auto"/>
              <w:ind w:hanging="121"/>
              <w:rPr>
                <w:rFonts w:asciiTheme="minorHAnsi" w:hAnsiTheme="minorHAnsi" w:cstheme="minorHAnsi"/>
                <w:color w:val="000000"/>
                <w:sz w:val="22"/>
              </w:rPr>
            </w:pPr>
            <w:r w:rsidRPr="00455598">
              <w:rPr>
                <w:rStyle w:val="A8"/>
                <w:rFonts w:asciiTheme="minorHAnsi" w:hAnsiTheme="minorHAnsi" w:cstheme="minorHAnsi"/>
                <w:b w:val="0"/>
                <w:sz w:val="22"/>
                <w:szCs w:val="22"/>
              </w:rPr>
              <w:t>Padaryk jam ką nors malonaus</w:t>
            </w:r>
          </w:p>
          <w:p w:rsidR="00455598" w:rsidRDefault="008C78CA" w:rsidP="009D5B8A">
            <w:pPr>
              <w:spacing w:before="120" w:after="60"/>
              <w:rPr>
                <w:rFonts w:asciiTheme="minorHAnsi" w:hAnsiTheme="minorHAnsi" w:cstheme="minorHAnsi"/>
                <w:sz w:val="22"/>
              </w:rPr>
            </w:pPr>
            <w:r w:rsidRPr="000C2C72">
              <w:rPr>
                <w:rFonts w:asciiTheme="minorHAnsi" w:hAnsiTheme="minorHAnsi" w:cstheme="minorHAnsi"/>
                <w:i/>
                <w:sz w:val="22"/>
              </w:rPr>
              <w:t>Paskui</w:t>
            </w:r>
            <w:r w:rsidRPr="008C78CA">
              <w:rPr>
                <w:rFonts w:asciiTheme="minorHAnsi" w:hAnsiTheme="minorHAnsi" w:cstheme="minorHAnsi"/>
                <w:sz w:val="22"/>
              </w:rPr>
              <w:t xml:space="preserve"> paprašykite vaikus teikti savus pasiūlymus, kas galėtų padėti draugui pasijusti geriau. Reiktų vaikams paaiškinti, kad jie nesiūlytų pagalbos variantų kaip </w:t>
            </w:r>
            <w:r w:rsidR="008C0573" w:rsidRPr="008C78CA">
              <w:rPr>
                <w:rFonts w:asciiTheme="minorHAnsi" w:hAnsiTheme="minorHAnsi" w:cstheme="minorHAnsi"/>
                <w:sz w:val="22"/>
              </w:rPr>
              <w:t xml:space="preserve">pakeisti situaciją </w:t>
            </w:r>
            <w:r w:rsidRPr="008C78CA">
              <w:rPr>
                <w:rFonts w:asciiTheme="minorHAnsi" w:hAnsiTheme="minorHAnsi" w:cstheme="minorHAnsi"/>
                <w:sz w:val="22"/>
              </w:rPr>
              <w:t xml:space="preserve">/ </w:t>
            </w:r>
            <w:r w:rsidR="008C0573" w:rsidRPr="008C78CA">
              <w:rPr>
                <w:rFonts w:asciiTheme="minorHAnsi" w:hAnsiTheme="minorHAnsi" w:cstheme="minorHAnsi"/>
                <w:sz w:val="22"/>
              </w:rPr>
              <w:t>išspręsti problemą</w:t>
            </w:r>
            <w:r w:rsidR="008C0573">
              <w:rPr>
                <w:rFonts w:asciiTheme="minorHAnsi" w:hAnsiTheme="minorHAnsi" w:cstheme="minorHAnsi"/>
                <w:sz w:val="22"/>
              </w:rPr>
              <w:t>,</w:t>
            </w:r>
            <w:r w:rsidR="008C0573" w:rsidRPr="008C78CA">
              <w:rPr>
                <w:rFonts w:asciiTheme="minorHAnsi" w:hAnsiTheme="minorHAnsi" w:cstheme="minorHAnsi"/>
                <w:sz w:val="22"/>
              </w:rPr>
              <w:t xml:space="preserve"> </w:t>
            </w:r>
            <w:r w:rsidRPr="008C78CA">
              <w:rPr>
                <w:rFonts w:asciiTheme="minorHAnsi" w:hAnsiTheme="minorHAnsi" w:cstheme="minorHAnsi"/>
                <w:sz w:val="22"/>
              </w:rPr>
              <w:t xml:space="preserve">bet siūlytų išeitis, kurios padėtų draugui </w:t>
            </w:r>
            <w:r w:rsidRPr="008C0573">
              <w:rPr>
                <w:rFonts w:asciiTheme="minorHAnsi" w:hAnsiTheme="minorHAnsi" w:cstheme="minorHAnsi"/>
                <w:sz w:val="22"/>
                <w:u w:val="single"/>
              </w:rPr>
              <w:t>pasijusti</w:t>
            </w:r>
            <w:r w:rsidRPr="008C78CA">
              <w:rPr>
                <w:rFonts w:asciiTheme="minorHAnsi" w:hAnsiTheme="minorHAnsi" w:cstheme="minorHAnsi"/>
                <w:sz w:val="22"/>
              </w:rPr>
              <w:t xml:space="preserve"> geriau. Leiskite vaikams diskutuoti ar pasiūlytos išeitys tikrai padės draugui pasijusti geriau, ar jos tinkamos</w:t>
            </w:r>
            <w:r w:rsidR="002B5A88">
              <w:rPr>
                <w:rFonts w:asciiTheme="minorHAnsi" w:hAnsiTheme="minorHAnsi" w:cstheme="minorHAnsi"/>
                <w:sz w:val="22"/>
              </w:rPr>
              <w:t xml:space="preserve">? Ar siūlydami išeitis, vaikai </w:t>
            </w:r>
            <w:r w:rsidR="00455598">
              <w:rPr>
                <w:rFonts w:asciiTheme="minorHAnsi" w:hAnsiTheme="minorHAnsi" w:cstheme="minorHAnsi"/>
                <w:sz w:val="22"/>
              </w:rPr>
              <w:t>vadovavosi</w:t>
            </w:r>
            <w:r w:rsidR="002B5A88">
              <w:rPr>
                <w:rFonts w:asciiTheme="minorHAnsi" w:hAnsiTheme="minorHAnsi" w:cstheme="minorHAnsi"/>
                <w:sz w:val="22"/>
              </w:rPr>
              <w:t xml:space="preserve"> „Pagalbos draugui taisykles“?</w:t>
            </w:r>
          </w:p>
          <w:p w:rsidR="00455598" w:rsidRPr="008C78CA" w:rsidRDefault="00455598" w:rsidP="009D5B8A">
            <w:pPr>
              <w:spacing w:before="120"/>
              <w:rPr>
                <w:rStyle w:val="A8"/>
                <w:rFonts w:asciiTheme="minorHAnsi" w:hAnsiTheme="minorHAnsi" w:cstheme="minorHAnsi"/>
                <w:b w:val="0"/>
                <w:sz w:val="22"/>
                <w:szCs w:val="22"/>
              </w:rPr>
            </w:pPr>
            <w:r w:rsidRPr="000C2C72">
              <w:rPr>
                <w:rFonts w:asciiTheme="minorHAnsi" w:hAnsiTheme="minorHAnsi" w:cstheme="minorHAnsi"/>
                <w:i/>
                <w:sz w:val="22"/>
              </w:rPr>
              <w:lastRenderedPageBreak/>
              <w:t>Jei liks laiko</w:t>
            </w:r>
            <w:r>
              <w:rPr>
                <w:rFonts w:asciiTheme="minorHAnsi" w:hAnsiTheme="minorHAnsi" w:cstheme="minorHAnsi"/>
                <w:sz w:val="22"/>
              </w:rPr>
              <w:t>, galite pristatyti vaikams</w:t>
            </w:r>
            <w:r w:rsidRPr="008C78CA">
              <w:rPr>
                <w:rFonts w:asciiTheme="minorHAnsi" w:hAnsiTheme="minorHAnsi" w:cstheme="minorHAnsi"/>
                <w:color w:val="000000"/>
                <w:sz w:val="22"/>
              </w:rPr>
              <w:t xml:space="preserve"> „</w:t>
            </w:r>
            <w:r w:rsidRPr="008C78CA">
              <w:rPr>
                <w:rStyle w:val="A8"/>
                <w:rFonts w:asciiTheme="minorHAnsi" w:hAnsiTheme="minorHAnsi" w:cstheme="minorHAnsi"/>
                <w:b w:val="0"/>
                <w:sz w:val="22"/>
                <w:szCs w:val="22"/>
              </w:rPr>
              <w:t xml:space="preserve">Pagalbos draugui </w:t>
            </w:r>
            <w:r w:rsidRPr="008C78CA">
              <w:rPr>
                <w:rFonts w:asciiTheme="minorHAnsi" w:hAnsiTheme="minorHAnsi" w:cstheme="minorHAnsi"/>
                <w:color w:val="000000"/>
                <w:sz w:val="22"/>
              </w:rPr>
              <w:t>taisykl</w:t>
            </w:r>
            <w:r>
              <w:rPr>
                <w:rFonts w:asciiTheme="minorHAnsi" w:hAnsiTheme="minorHAnsi" w:cstheme="minorHAnsi"/>
                <w:color w:val="000000"/>
                <w:sz w:val="22"/>
              </w:rPr>
              <w:t>e</w:t>
            </w:r>
            <w:r w:rsidRPr="008C78CA">
              <w:rPr>
                <w:rFonts w:asciiTheme="minorHAnsi" w:hAnsiTheme="minorHAnsi" w:cstheme="minorHAnsi"/>
                <w:color w:val="000000"/>
                <w:sz w:val="22"/>
              </w:rPr>
              <w:t>s“:</w:t>
            </w:r>
          </w:p>
          <w:p w:rsidR="00455598" w:rsidRPr="008C78CA" w:rsidRDefault="00455598" w:rsidP="00455598">
            <w:pPr>
              <w:pStyle w:val="Pa3"/>
              <w:numPr>
                <w:ilvl w:val="0"/>
                <w:numId w:val="5"/>
              </w:numPr>
              <w:spacing w:line="240" w:lineRule="auto"/>
              <w:ind w:hanging="119"/>
              <w:rPr>
                <w:rStyle w:val="A8"/>
                <w:rFonts w:asciiTheme="minorHAnsi" w:hAnsiTheme="minorHAnsi" w:cstheme="minorHAnsi"/>
                <w:b w:val="0"/>
                <w:sz w:val="22"/>
                <w:szCs w:val="22"/>
              </w:rPr>
            </w:pPr>
            <w:r w:rsidRPr="008C78CA">
              <w:rPr>
                <w:rStyle w:val="A8"/>
                <w:rFonts w:asciiTheme="minorHAnsi" w:hAnsiTheme="minorHAnsi" w:cstheme="minorHAnsi"/>
                <w:b w:val="0"/>
                <w:sz w:val="22"/>
                <w:szCs w:val="22"/>
              </w:rPr>
              <w:t xml:space="preserve">Išklausyk </w:t>
            </w:r>
          </w:p>
          <w:p w:rsidR="00455598" w:rsidRPr="008C78CA" w:rsidRDefault="00455598" w:rsidP="00455598">
            <w:pPr>
              <w:pStyle w:val="Pa3"/>
              <w:numPr>
                <w:ilvl w:val="0"/>
                <w:numId w:val="5"/>
              </w:numPr>
              <w:spacing w:line="240" w:lineRule="auto"/>
              <w:ind w:hanging="119"/>
              <w:rPr>
                <w:rStyle w:val="A8"/>
                <w:rFonts w:asciiTheme="minorHAnsi" w:hAnsiTheme="minorHAnsi" w:cstheme="minorHAnsi"/>
                <w:b w:val="0"/>
                <w:sz w:val="22"/>
                <w:szCs w:val="22"/>
              </w:rPr>
            </w:pPr>
            <w:r w:rsidRPr="008C78CA">
              <w:rPr>
                <w:rStyle w:val="A8"/>
                <w:rFonts w:asciiTheme="minorHAnsi" w:hAnsiTheme="minorHAnsi" w:cstheme="minorHAnsi"/>
                <w:b w:val="0"/>
                <w:sz w:val="22"/>
                <w:szCs w:val="22"/>
              </w:rPr>
              <w:t xml:space="preserve">Atjausk </w:t>
            </w:r>
          </w:p>
          <w:p w:rsidR="00455598" w:rsidRPr="008C78CA" w:rsidRDefault="00455598" w:rsidP="00455598">
            <w:pPr>
              <w:pStyle w:val="Pa3"/>
              <w:numPr>
                <w:ilvl w:val="0"/>
                <w:numId w:val="5"/>
              </w:numPr>
              <w:spacing w:line="240" w:lineRule="auto"/>
              <w:ind w:hanging="119"/>
              <w:rPr>
                <w:rStyle w:val="A8"/>
                <w:rFonts w:asciiTheme="minorHAnsi" w:hAnsiTheme="minorHAnsi" w:cstheme="minorHAnsi"/>
                <w:b w:val="0"/>
                <w:sz w:val="22"/>
                <w:szCs w:val="22"/>
              </w:rPr>
            </w:pPr>
            <w:r w:rsidRPr="008C78CA">
              <w:rPr>
                <w:rStyle w:val="A8"/>
                <w:rFonts w:asciiTheme="minorHAnsi" w:hAnsiTheme="minorHAnsi" w:cstheme="minorHAnsi"/>
                <w:b w:val="0"/>
                <w:sz w:val="22"/>
                <w:szCs w:val="22"/>
              </w:rPr>
              <w:t xml:space="preserve">Kartu ieškok išeities </w:t>
            </w:r>
          </w:p>
          <w:p w:rsidR="00455598" w:rsidRPr="002B5A88" w:rsidRDefault="00455598" w:rsidP="00455598">
            <w:pPr>
              <w:pStyle w:val="Pa3"/>
              <w:numPr>
                <w:ilvl w:val="0"/>
                <w:numId w:val="5"/>
              </w:numPr>
              <w:spacing w:line="240" w:lineRule="auto"/>
              <w:ind w:hanging="121"/>
              <w:rPr>
                <w:rStyle w:val="A8"/>
                <w:rFonts w:cstheme="minorHAnsi"/>
                <w:sz w:val="22"/>
                <w:szCs w:val="22"/>
              </w:rPr>
            </w:pPr>
            <w:r w:rsidRPr="008C0573">
              <w:rPr>
                <w:rStyle w:val="A8"/>
                <w:rFonts w:asciiTheme="minorHAnsi" w:hAnsiTheme="minorHAnsi" w:cstheme="minorHAnsi"/>
                <w:b w:val="0"/>
                <w:sz w:val="22"/>
                <w:szCs w:val="22"/>
              </w:rPr>
              <w:t>Padėk prašyti pagalbos</w:t>
            </w:r>
          </w:p>
          <w:p w:rsidR="00455598" w:rsidRPr="00E568A7" w:rsidRDefault="00455598" w:rsidP="002B5A88">
            <w:pPr>
              <w:spacing w:before="120" w:after="60"/>
              <w:rPr>
                <w:rFonts w:asciiTheme="minorHAnsi" w:hAnsiTheme="minorHAnsi" w:cstheme="minorHAnsi"/>
                <w:sz w:val="36"/>
              </w:rPr>
            </w:pPr>
            <w:r w:rsidRPr="008C78CA">
              <w:rPr>
                <w:rFonts w:asciiTheme="minorHAnsi" w:hAnsiTheme="minorHAnsi" w:cstheme="minorHAnsi"/>
                <w:color w:val="000000"/>
                <w:sz w:val="22"/>
              </w:rPr>
              <w:t xml:space="preserve">ir </w:t>
            </w:r>
            <w:r>
              <w:rPr>
                <w:rFonts w:asciiTheme="minorHAnsi" w:hAnsiTheme="minorHAnsi" w:cstheme="minorHAnsi"/>
                <w:color w:val="000000"/>
                <w:sz w:val="22"/>
              </w:rPr>
              <w:t>pasiteirauti vaikų nuomonės, kodėl</w:t>
            </w:r>
            <w:r w:rsidRPr="008C78CA">
              <w:rPr>
                <w:rFonts w:asciiTheme="minorHAnsi" w:hAnsiTheme="minorHAnsi" w:cstheme="minorHAnsi"/>
                <w:color w:val="000000"/>
                <w:sz w:val="22"/>
              </w:rPr>
              <w:t xml:space="preserve"> kiekviena iš jų yra svarbi</w:t>
            </w:r>
            <w:r>
              <w:rPr>
                <w:rFonts w:asciiTheme="minorHAnsi" w:hAnsiTheme="minorHAnsi" w:cstheme="minorHAnsi"/>
                <w:color w:val="000000"/>
                <w:sz w:val="22"/>
              </w:rPr>
              <w:t>.</w:t>
            </w:r>
          </w:p>
        </w:tc>
      </w:tr>
      <w:tr w:rsidR="00571A7F" w:rsidRPr="00E568A7" w:rsidTr="00714DFE">
        <w:trPr>
          <w:trHeight w:val="1385"/>
        </w:trPr>
        <w:tc>
          <w:tcPr>
            <w:tcW w:w="1020" w:type="dxa"/>
          </w:tcPr>
          <w:p w:rsidR="00571A7F" w:rsidRPr="00E568A7" w:rsidRDefault="00EA38D5" w:rsidP="00571A7F">
            <w:pPr>
              <w:rPr>
                <w:rFonts w:asciiTheme="minorHAnsi" w:hAnsiTheme="minorHAnsi" w:cstheme="minorHAnsi"/>
              </w:rPr>
            </w:pPr>
            <w:r w:rsidRPr="00E568A7">
              <w:rPr>
                <w:rFonts w:asciiTheme="minorHAnsi" w:hAnsiTheme="minorHAnsi" w:cstheme="minorHAnsi"/>
              </w:rPr>
              <w:lastRenderedPageBreak/>
              <w:t xml:space="preserve">Kovo </w:t>
            </w:r>
            <w:r w:rsidR="00571A7F" w:rsidRPr="00E568A7">
              <w:rPr>
                <w:rFonts w:asciiTheme="minorHAnsi" w:hAnsiTheme="minorHAnsi" w:cstheme="minorHAnsi"/>
              </w:rPr>
              <w:t>21</w:t>
            </w:r>
          </w:p>
        </w:tc>
        <w:tc>
          <w:tcPr>
            <w:tcW w:w="9436" w:type="dxa"/>
          </w:tcPr>
          <w:p w:rsidR="00571A7F" w:rsidRPr="002829C3" w:rsidRDefault="00FB124E">
            <w:pPr>
              <w:rPr>
                <w:rFonts w:asciiTheme="minorHAnsi" w:hAnsiTheme="minorHAnsi" w:cstheme="minorHAnsi"/>
                <w:color w:val="D67F00"/>
                <w:sz w:val="36"/>
              </w:rPr>
            </w:pPr>
            <w:r w:rsidRPr="002829C3">
              <w:rPr>
                <w:rFonts w:asciiTheme="minorHAnsi" w:hAnsiTheme="minorHAnsi" w:cstheme="minorHAnsi"/>
                <w:color w:val="D67F00"/>
                <w:sz w:val="36"/>
              </w:rPr>
              <w:t>KĄ DARYTI KAI</w:t>
            </w:r>
            <w:r w:rsidR="002B5A88" w:rsidRPr="002829C3">
              <w:rPr>
                <w:rFonts w:asciiTheme="minorHAnsi" w:hAnsiTheme="minorHAnsi" w:cstheme="minorHAnsi"/>
                <w:color w:val="D67F00"/>
                <w:sz w:val="36"/>
              </w:rPr>
              <w:t xml:space="preserve"> MAN</w:t>
            </w:r>
            <w:r w:rsidRPr="002829C3">
              <w:rPr>
                <w:rFonts w:asciiTheme="minorHAnsi" w:hAnsiTheme="minorHAnsi" w:cstheme="minorHAnsi"/>
                <w:color w:val="D67F00"/>
                <w:sz w:val="36"/>
              </w:rPr>
              <w:t>.... LI</w:t>
            </w:r>
            <w:r w:rsidR="00561CBF" w:rsidRPr="002829C3">
              <w:rPr>
                <w:rFonts w:asciiTheme="minorHAnsi" w:hAnsiTheme="minorHAnsi" w:cstheme="minorHAnsi"/>
                <w:color w:val="D67F00"/>
                <w:sz w:val="36"/>
              </w:rPr>
              <w:t>Ū</w:t>
            </w:r>
            <w:r w:rsidRPr="002829C3">
              <w:rPr>
                <w:rFonts w:asciiTheme="minorHAnsi" w:hAnsiTheme="minorHAnsi" w:cstheme="minorHAnsi"/>
                <w:color w:val="D67F00"/>
                <w:sz w:val="36"/>
              </w:rPr>
              <w:t>DNA, PIKTA, BAISU</w:t>
            </w:r>
            <w:r w:rsidR="00561CBF" w:rsidRPr="002829C3">
              <w:rPr>
                <w:rFonts w:asciiTheme="minorHAnsi" w:hAnsiTheme="minorHAnsi" w:cstheme="minorHAnsi"/>
                <w:color w:val="D67F00"/>
                <w:sz w:val="36"/>
              </w:rPr>
              <w:t xml:space="preserve"> </w:t>
            </w:r>
          </w:p>
          <w:p w:rsidR="00561CBF" w:rsidRDefault="00561CBF" w:rsidP="00714DFE">
            <w:pPr>
              <w:pStyle w:val="Noparagraphstyle"/>
              <w:spacing w:after="60" w:line="240" w:lineRule="auto"/>
              <w:rPr>
                <w:rFonts w:ascii="Calibri" w:hAnsi="Calibri"/>
                <w:color w:val="auto"/>
                <w:sz w:val="22"/>
                <w:lang w:val="lt-LT" w:eastAsia="en-GB"/>
              </w:rPr>
            </w:pPr>
            <w:r w:rsidRPr="002B5A88">
              <w:rPr>
                <w:rFonts w:ascii="Calibri" w:hAnsi="Calibri"/>
                <w:color w:val="auto"/>
                <w:sz w:val="22"/>
                <w:lang w:val="lt-LT" w:eastAsia="en-GB"/>
              </w:rPr>
              <w:t xml:space="preserve">Šio užsiėmimo </w:t>
            </w:r>
            <w:r w:rsidRPr="000C2C72">
              <w:rPr>
                <w:rFonts w:ascii="Calibri" w:hAnsi="Calibri"/>
                <w:b/>
                <w:i/>
                <w:color w:val="auto"/>
                <w:sz w:val="22"/>
                <w:lang w:val="lt-LT" w:eastAsia="en-GB"/>
              </w:rPr>
              <w:t>tikslas</w:t>
            </w:r>
            <w:r w:rsidRPr="002B5A88">
              <w:rPr>
                <w:rFonts w:ascii="Calibri" w:hAnsi="Calibri"/>
                <w:color w:val="auto"/>
                <w:sz w:val="22"/>
                <w:lang w:val="lt-LT" w:eastAsia="en-GB"/>
              </w:rPr>
              <w:t xml:space="preserve"> tobulinti vaikų sugebėjimą </w:t>
            </w:r>
            <w:r w:rsidR="00455598">
              <w:rPr>
                <w:rFonts w:ascii="Calibri" w:hAnsi="Calibri"/>
                <w:color w:val="auto"/>
                <w:sz w:val="22"/>
                <w:lang w:val="lt-LT" w:eastAsia="en-GB"/>
              </w:rPr>
              <w:t xml:space="preserve">atpažinti savo jausmus, mokytis </w:t>
            </w:r>
            <w:r w:rsidRPr="002B5A88">
              <w:rPr>
                <w:rFonts w:ascii="Calibri" w:hAnsi="Calibri"/>
                <w:color w:val="auto"/>
                <w:sz w:val="22"/>
                <w:lang w:val="lt-LT" w:eastAsia="en-GB"/>
              </w:rPr>
              <w:t xml:space="preserve">sugalvoti ir pasirinkti sprendimus, galinčius padėti įveikti slegiančius jausmus, </w:t>
            </w:r>
            <w:r w:rsidR="00455598">
              <w:rPr>
                <w:rFonts w:ascii="Calibri" w:hAnsi="Calibri"/>
                <w:color w:val="auto"/>
                <w:sz w:val="22"/>
                <w:lang w:val="lt-LT" w:eastAsia="en-GB"/>
              </w:rPr>
              <w:t>pratintis</w:t>
            </w:r>
            <w:r w:rsidRPr="002B5A88">
              <w:rPr>
                <w:rFonts w:ascii="Calibri" w:hAnsi="Calibri"/>
                <w:color w:val="auto"/>
                <w:sz w:val="22"/>
                <w:lang w:val="lt-LT" w:eastAsia="en-GB"/>
              </w:rPr>
              <w:t xml:space="preserve"> ieškoti </w:t>
            </w:r>
            <w:r w:rsidR="00455598">
              <w:rPr>
                <w:rFonts w:ascii="Calibri" w:hAnsi="Calibri"/>
                <w:color w:val="auto"/>
                <w:sz w:val="22"/>
                <w:lang w:val="lt-LT" w:eastAsia="en-GB"/>
              </w:rPr>
              <w:t xml:space="preserve">ir kreiptis </w:t>
            </w:r>
            <w:r w:rsidRPr="002B5A88">
              <w:rPr>
                <w:rFonts w:ascii="Calibri" w:hAnsi="Calibri"/>
                <w:color w:val="auto"/>
                <w:sz w:val="22"/>
                <w:lang w:val="lt-LT" w:eastAsia="en-GB"/>
              </w:rPr>
              <w:t xml:space="preserve">pagalbos. </w:t>
            </w:r>
          </w:p>
          <w:p w:rsidR="00455598" w:rsidRDefault="000C2C72" w:rsidP="009D5B8A">
            <w:pPr>
              <w:pStyle w:val="Noparagraphstyle"/>
              <w:spacing w:before="120" w:after="60" w:line="240" w:lineRule="auto"/>
              <w:rPr>
                <w:rFonts w:ascii="Calibri" w:hAnsi="Calibri"/>
                <w:color w:val="auto"/>
                <w:sz w:val="22"/>
                <w:lang w:val="lt-LT" w:eastAsia="en-GB"/>
              </w:rPr>
            </w:pPr>
            <w:r>
              <w:rPr>
                <w:rFonts w:ascii="Calibri" w:hAnsi="Calibri"/>
                <w:color w:val="auto"/>
                <w:sz w:val="22"/>
                <w:lang w:val="lt-LT" w:eastAsia="en-GB"/>
              </w:rPr>
              <w:t xml:space="preserve">Pokalbio </w:t>
            </w:r>
            <w:r w:rsidRPr="000C2C72">
              <w:rPr>
                <w:rFonts w:ascii="Calibri" w:hAnsi="Calibri"/>
                <w:i/>
                <w:color w:val="auto"/>
                <w:sz w:val="22"/>
                <w:lang w:val="lt-LT" w:eastAsia="en-GB"/>
              </w:rPr>
              <w:t>pradžioje</w:t>
            </w:r>
            <w:r w:rsidR="00455598">
              <w:rPr>
                <w:rFonts w:ascii="Calibri" w:hAnsi="Calibri"/>
                <w:color w:val="auto"/>
                <w:sz w:val="22"/>
                <w:lang w:val="lt-LT" w:eastAsia="en-GB"/>
              </w:rPr>
              <w:t xml:space="preserve"> su vaikais galite prisiminti kokios yra emocijos - </w:t>
            </w:r>
            <w:r w:rsidR="00455598" w:rsidRPr="00714DFE">
              <w:rPr>
                <w:rFonts w:ascii="Calibri" w:hAnsi="Calibri"/>
                <w:color w:val="auto"/>
                <w:sz w:val="22"/>
                <w:lang w:val="lt-LT" w:eastAsia="en-GB"/>
              </w:rPr>
              <w:t>linksmas, ramus, liūdnas, piktas, susierzinęs, susijaudinęs, nusivylęs, kaltas, susigėdęs, nustebęs, išsigandęs, jaučiantis pasididžiavimą, užjaučiantis / jaučiantis gailestį,  pavydintis</w:t>
            </w:r>
            <w:r w:rsidR="00714DFE" w:rsidRPr="00714DFE">
              <w:rPr>
                <w:rFonts w:ascii="Calibri" w:hAnsi="Calibri"/>
                <w:color w:val="auto"/>
                <w:sz w:val="22"/>
                <w:lang w:val="lt-LT" w:eastAsia="en-GB"/>
              </w:rPr>
              <w:t>.</w:t>
            </w:r>
            <w:r w:rsidR="00714DFE">
              <w:rPr>
                <w:rFonts w:ascii="Calibri" w:hAnsi="Calibri"/>
                <w:color w:val="auto"/>
                <w:sz w:val="22"/>
                <w:lang w:val="lt-LT" w:eastAsia="en-GB"/>
              </w:rPr>
              <w:t xml:space="preserve"> Kai kurias emocijas mes vadiname sunkiomis / slegiančiomis. Paprašykite vaikų įvardinti jas. Taip lavinamas vaikų gebėjimas atpažinti savo jausmus, juos įvardinti ir apie juos šnekėtis.</w:t>
            </w:r>
          </w:p>
          <w:p w:rsidR="0046582A" w:rsidRDefault="00714DFE" w:rsidP="003B1741">
            <w:pPr>
              <w:pStyle w:val="Noparagraphstyle"/>
              <w:spacing w:before="120" w:after="60" w:line="240" w:lineRule="auto"/>
              <w:rPr>
                <w:rFonts w:ascii="Calibri" w:hAnsi="Calibri"/>
                <w:color w:val="auto"/>
                <w:sz w:val="22"/>
                <w:lang w:val="lt-LT" w:eastAsia="en-GB"/>
              </w:rPr>
            </w:pPr>
            <w:r w:rsidRPr="003B1741">
              <w:rPr>
                <w:rFonts w:ascii="Calibri" w:hAnsi="Calibri"/>
                <w:i/>
                <w:color w:val="auto"/>
                <w:sz w:val="22"/>
                <w:lang w:val="lt-LT" w:eastAsia="en-GB"/>
              </w:rPr>
              <w:t>Siūlome</w:t>
            </w:r>
            <w:r>
              <w:rPr>
                <w:rFonts w:ascii="Calibri" w:hAnsi="Calibri"/>
                <w:color w:val="auto"/>
                <w:sz w:val="22"/>
                <w:lang w:val="lt-LT" w:eastAsia="en-GB"/>
              </w:rPr>
              <w:t xml:space="preserve"> vaikams paskaityti arba papasakoti kokią neilgą istoriją, kurioje jų bendraamžį ištinka bėda. </w:t>
            </w:r>
            <w:r w:rsidR="0046582A">
              <w:rPr>
                <w:rFonts w:ascii="Calibri" w:hAnsi="Calibri"/>
                <w:color w:val="auto"/>
                <w:sz w:val="22"/>
                <w:lang w:val="lt-LT" w:eastAsia="en-GB"/>
              </w:rPr>
              <w:t xml:space="preserve">Paprašykite vaikus įsivaizduoti save tos istorijos veikėjo vietoje. </w:t>
            </w:r>
            <w:r>
              <w:rPr>
                <w:rFonts w:ascii="Calibri" w:hAnsi="Calibri"/>
                <w:color w:val="auto"/>
                <w:sz w:val="22"/>
                <w:lang w:val="lt-LT" w:eastAsia="en-GB"/>
              </w:rPr>
              <w:t xml:space="preserve">Paklauskite vaikus, kokius jausmus tokia bėda gali sukelti. Pasakykite vaikams, kad dabar visi ieškosite  būdų pasijusti geriau. </w:t>
            </w:r>
          </w:p>
          <w:p w:rsidR="00714DFE" w:rsidRDefault="00714DFE" w:rsidP="0046582A">
            <w:pPr>
              <w:pStyle w:val="Noparagraphstyle"/>
              <w:spacing w:after="60" w:line="240" w:lineRule="auto"/>
              <w:rPr>
                <w:rFonts w:ascii="Calibri" w:hAnsi="Calibri"/>
                <w:color w:val="auto"/>
                <w:sz w:val="22"/>
                <w:lang w:val="lt-LT" w:eastAsia="en-GB"/>
              </w:rPr>
            </w:pPr>
            <w:r w:rsidRPr="0046582A">
              <w:rPr>
                <w:rFonts w:ascii="Calibri" w:hAnsi="Calibri"/>
                <w:color w:val="auto"/>
                <w:sz w:val="22"/>
                <w:lang w:val="lt-LT" w:eastAsia="en-GB"/>
              </w:rPr>
              <w:t xml:space="preserve">Ant lentos parašykite „Kaip </w:t>
            </w:r>
            <w:r w:rsidR="0046582A">
              <w:rPr>
                <w:rFonts w:ascii="Calibri" w:hAnsi="Calibri"/>
                <w:color w:val="auto"/>
                <w:sz w:val="22"/>
                <w:lang w:val="lt-LT" w:eastAsia="en-GB"/>
              </w:rPr>
              <w:t xml:space="preserve">aš pats </w:t>
            </w:r>
            <w:r w:rsidRPr="0046582A">
              <w:rPr>
                <w:rFonts w:ascii="Calibri" w:hAnsi="Calibri"/>
                <w:color w:val="auto"/>
                <w:sz w:val="22"/>
                <w:lang w:val="lt-LT" w:eastAsia="en-GB"/>
              </w:rPr>
              <w:t>gali</w:t>
            </w:r>
            <w:r w:rsidR="0046582A">
              <w:rPr>
                <w:rFonts w:ascii="Calibri" w:hAnsi="Calibri"/>
                <w:color w:val="auto"/>
                <w:sz w:val="22"/>
                <w:lang w:val="lt-LT" w:eastAsia="en-GB"/>
              </w:rPr>
              <w:t>u</w:t>
            </w:r>
            <w:r w:rsidRPr="0046582A">
              <w:rPr>
                <w:rFonts w:ascii="Calibri" w:hAnsi="Calibri"/>
                <w:color w:val="auto"/>
                <w:sz w:val="22"/>
                <w:lang w:val="lt-LT" w:eastAsia="en-GB"/>
              </w:rPr>
              <w:t xml:space="preserve"> padėti sau pasijusti geriau?“ Paprašykite vaikų sugalvoti kelis dalykus, kurie galėtų padėti pasijusti geriau. </w:t>
            </w:r>
            <w:r w:rsidR="0046582A">
              <w:rPr>
                <w:rFonts w:ascii="Calibri" w:hAnsi="Calibri"/>
                <w:color w:val="auto"/>
                <w:sz w:val="22"/>
                <w:lang w:val="lt-LT" w:eastAsia="en-GB"/>
              </w:rPr>
              <w:t xml:space="preserve">Užrašykite vaikų pasiūlymus lentoje. </w:t>
            </w:r>
          </w:p>
          <w:p w:rsidR="0046582A" w:rsidRDefault="0046582A" w:rsidP="0046582A">
            <w:pPr>
              <w:pStyle w:val="Noparagraphstyle"/>
              <w:spacing w:after="60" w:line="240" w:lineRule="auto"/>
              <w:rPr>
                <w:rFonts w:ascii="Calibri" w:hAnsi="Calibri"/>
                <w:color w:val="auto"/>
                <w:sz w:val="22"/>
                <w:lang w:val="lt-LT" w:eastAsia="en-GB"/>
              </w:rPr>
            </w:pPr>
            <w:r w:rsidRPr="0046582A">
              <w:rPr>
                <w:rFonts w:ascii="Calibri" w:hAnsi="Calibri"/>
                <w:color w:val="auto"/>
                <w:sz w:val="22"/>
                <w:lang w:val="lt-LT" w:eastAsia="en-GB"/>
              </w:rPr>
              <w:t>Dabar ant lentos parašykite „Ką galėtų padaryti kiti žmonės, kad aš pasijus</w:t>
            </w:r>
            <w:r>
              <w:rPr>
                <w:rFonts w:ascii="Calibri" w:hAnsi="Calibri"/>
                <w:color w:val="auto"/>
                <w:sz w:val="22"/>
                <w:lang w:val="lt-LT" w:eastAsia="en-GB"/>
              </w:rPr>
              <w:t xml:space="preserve">čiau </w:t>
            </w:r>
            <w:r w:rsidRPr="0046582A">
              <w:rPr>
                <w:rFonts w:ascii="Calibri" w:hAnsi="Calibri"/>
                <w:color w:val="auto"/>
                <w:sz w:val="22"/>
                <w:lang w:val="lt-LT" w:eastAsia="en-GB"/>
              </w:rPr>
              <w:t xml:space="preserve">geriau?“ Paprašykite vaikų gerai pagalvoti apie tai, ką galėtų padaryti kiti žmonės, kad, apėmus sunkiems jausmams, padėtų jiems pasijusti geriau. </w:t>
            </w:r>
            <w:r>
              <w:rPr>
                <w:rFonts w:ascii="Calibri" w:hAnsi="Calibri"/>
                <w:color w:val="auto"/>
                <w:sz w:val="22"/>
                <w:lang w:val="lt-LT" w:eastAsia="en-GB"/>
              </w:rPr>
              <w:t xml:space="preserve">Užrašykite vaikų pasiūlymus lentoje. </w:t>
            </w:r>
          </w:p>
          <w:p w:rsidR="0046582A" w:rsidRPr="0046582A" w:rsidRDefault="0046582A" w:rsidP="0046582A">
            <w:pPr>
              <w:pStyle w:val="Noparagraphstyle"/>
              <w:spacing w:after="60" w:line="240" w:lineRule="auto"/>
              <w:rPr>
                <w:rFonts w:ascii="Calibri" w:hAnsi="Calibri"/>
                <w:color w:val="auto"/>
                <w:sz w:val="22"/>
                <w:lang w:val="lt-LT" w:eastAsia="en-GB"/>
              </w:rPr>
            </w:pPr>
            <w:r>
              <w:rPr>
                <w:rFonts w:ascii="Calibri" w:hAnsi="Calibri"/>
                <w:color w:val="auto"/>
                <w:sz w:val="22"/>
                <w:lang w:val="lt-LT" w:eastAsia="en-GB"/>
              </w:rPr>
              <w:t xml:space="preserve">O dabar visi drauge aptarkite vaikų pasiūlymus: ar jie </w:t>
            </w:r>
            <w:r w:rsidRPr="0046582A">
              <w:rPr>
                <w:rFonts w:ascii="Calibri" w:hAnsi="Calibri"/>
                <w:color w:val="auto"/>
                <w:sz w:val="22"/>
                <w:lang w:val="lt-LT" w:eastAsia="en-GB"/>
              </w:rPr>
              <w:t xml:space="preserve">tikrai </w:t>
            </w:r>
            <w:r>
              <w:rPr>
                <w:rFonts w:ascii="Calibri" w:hAnsi="Calibri"/>
                <w:color w:val="auto"/>
                <w:sz w:val="22"/>
                <w:lang w:val="lt-LT" w:eastAsia="en-GB"/>
              </w:rPr>
              <w:t>padės pasijusti geriau? Ar visi pasiūlymai tinkami? Ar dėl to nenukent</w:t>
            </w:r>
            <w:r w:rsidR="003B1741">
              <w:rPr>
                <w:rFonts w:ascii="Calibri" w:hAnsi="Calibri"/>
                <w:color w:val="auto"/>
                <w:sz w:val="22"/>
                <w:lang w:val="lt-LT" w:eastAsia="en-GB"/>
              </w:rPr>
              <w:t>ė</w:t>
            </w:r>
            <w:r>
              <w:rPr>
                <w:rFonts w:ascii="Calibri" w:hAnsi="Calibri"/>
                <w:color w:val="auto"/>
                <w:sz w:val="22"/>
                <w:lang w:val="lt-LT" w:eastAsia="en-GB"/>
              </w:rPr>
              <w:t xml:space="preserve">s / nenuliūs kiti žmonės? </w:t>
            </w:r>
            <w:r w:rsidRPr="0046582A">
              <w:rPr>
                <w:rFonts w:ascii="Calibri" w:hAnsi="Calibri"/>
                <w:color w:val="auto"/>
                <w:sz w:val="22"/>
                <w:lang w:val="lt-LT" w:eastAsia="en-GB"/>
              </w:rPr>
              <w:t xml:space="preserve">Atkreipkite </w:t>
            </w:r>
            <w:r w:rsidR="003B1741">
              <w:rPr>
                <w:rFonts w:ascii="Calibri" w:hAnsi="Calibri"/>
                <w:color w:val="auto"/>
                <w:sz w:val="22"/>
                <w:lang w:val="lt-LT" w:eastAsia="en-GB"/>
              </w:rPr>
              <w:t xml:space="preserve">vaikų </w:t>
            </w:r>
            <w:r w:rsidRPr="0046582A">
              <w:rPr>
                <w:rFonts w:ascii="Calibri" w:hAnsi="Calibri"/>
                <w:color w:val="auto"/>
                <w:sz w:val="22"/>
                <w:lang w:val="lt-LT" w:eastAsia="en-GB"/>
              </w:rPr>
              <w:t xml:space="preserve">dėmesį, kad visi drauge jie sugalvojo daug gerų būdų, kaip padėti </w:t>
            </w:r>
            <w:r>
              <w:rPr>
                <w:rFonts w:ascii="Calibri" w:hAnsi="Calibri"/>
                <w:color w:val="auto"/>
                <w:sz w:val="22"/>
                <w:lang w:val="lt-LT" w:eastAsia="en-GB"/>
              </w:rPr>
              <w:t>sau</w:t>
            </w:r>
            <w:r w:rsidR="00E16BC1">
              <w:rPr>
                <w:rFonts w:ascii="Calibri" w:hAnsi="Calibri"/>
                <w:color w:val="auto"/>
                <w:sz w:val="22"/>
                <w:lang w:val="lt-LT" w:eastAsia="en-GB"/>
              </w:rPr>
              <w:t xml:space="preserve"> ir kad šie būdai gali būti tinkami padėti </w:t>
            </w:r>
            <w:r w:rsidR="003B1741">
              <w:rPr>
                <w:rFonts w:ascii="Calibri" w:hAnsi="Calibri"/>
                <w:color w:val="auto"/>
                <w:sz w:val="22"/>
                <w:lang w:val="lt-LT" w:eastAsia="en-GB"/>
              </w:rPr>
              <w:t xml:space="preserve">ir </w:t>
            </w:r>
            <w:r w:rsidRPr="0046582A">
              <w:rPr>
                <w:rFonts w:ascii="Calibri" w:hAnsi="Calibri"/>
                <w:color w:val="auto"/>
                <w:sz w:val="22"/>
                <w:lang w:val="lt-LT" w:eastAsia="en-GB"/>
              </w:rPr>
              <w:t xml:space="preserve">kitam.  </w:t>
            </w:r>
          </w:p>
          <w:p w:rsidR="009D5B8A" w:rsidRDefault="000C2C72" w:rsidP="009D5B8A">
            <w:pPr>
              <w:pStyle w:val="Noparagraphstyle"/>
              <w:spacing w:before="120" w:after="60" w:line="240" w:lineRule="auto"/>
              <w:rPr>
                <w:rFonts w:ascii="Calibri" w:hAnsi="Calibri"/>
                <w:color w:val="auto"/>
                <w:sz w:val="22"/>
                <w:lang w:val="lt-LT" w:eastAsia="en-GB"/>
              </w:rPr>
            </w:pPr>
            <w:r>
              <w:rPr>
                <w:rFonts w:ascii="Calibri" w:hAnsi="Calibri"/>
                <w:i/>
                <w:color w:val="auto"/>
                <w:sz w:val="22"/>
                <w:lang w:val="lt-LT" w:eastAsia="en-GB"/>
              </w:rPr>
              <w:t xml:space="preserve">Pasikalbėkite </w:t>
            </w:r>
            <w:r w:rsidRPr="000C2C72">
              <w:rPr>
                <w:rFonts w:ascii="Calibri" w:hAnsi="Calibri"/>
                <w:color w:val="auto"/>
                <w:sz w:val="22"/>
                <w:lang w:val="lt-LT" w:eastAsia="en-GB"/>
              </w:rPr>
              <w:t>su</w:t>
            </w:r>
            <w:r w:rsidR="009D5B8A">
              <w:rPr>
                <w:rFonts w:ascii="Calibri" w:hAnsi="Calibri"/>
                <w:color w:val="auto"/>
                <w:sz w:val="22"/>
                <w:lang w:val="lt-LT" w:eastAsia="en-GB"/>
              </w:rPr>
              <w:t xml:space="preserve"> vaika</w:t>
            </w:r>
            <w:r>
              <w:rPr>
                <w:rFonts w:ascii="Calibri" w:hAnsi="Calibri"/>
                <w:color w:val="auto"/>
                <w:sz w:val="22"/>
                <w:lang w:val="lt-LT" w:eastAsia="en-GB"/>
              </w:rPr>
              <w:t>i</w:t>
            </w:r>
            <w:r w:rsidR="009D5B8A">
              <w:rPr>
                <w:rFonts w:ascii="Calibri" w:hAnsi="Calibri"/>
                <w:color w:val="auto"/>
                <w:sz w:val="22"/>
                <w:lang w:val="lt-LT" w:eastAsia="en-GB"/>
              </w:rPr>
              <w:t xml:space="preserve">s, kaip svarbu visada neužsisklęsti savyje jei užklumpa sunkūs jausmai; kad reikia būtinai ieškoti ir kreiptis pagalbos, kai liūdna, sunku, jei kas nors skriaudžia. </w:t>
            </w:r>
            <w:r w:rsidR="0046582A">
              <w:rPr>
                <w:rFonts w:ascii="Calibri" w:hAnsi="Calibri"/>
                <w:color w:val="auto"/>
                <w:sz w:val="22"/>
                <w:lang w:val="lt-LT" w:eastAsia="en-GB"/>
              </w:rPr>
              <w:t xml:space="preserve">Pasakykite vaikams, kad </w:t>
            </w:r>
            <w:r w:rsidR="009D5B8A">
              <w:rPr>
                <w:rFonts w:ascii="Calibri" w:hAnsi="Calibri"/>
                <w:color w:val="auto"/>
                <w:sz w:val="22"/>
                <w:lang w:val="lt-LT" w:eastAsia="en-GB"/>
              </w:rPr>
              <w:t xml:space="preserve">norint greičiau gauti pagalbą, kai jos prireikia, tikslinga iš anksto pagalvoti, kas tau gali ištiesti pagalbos ranką. Pasakykite vaikams, kad dabar kiekvienas jų </w:t>
            </w:r>
            <w:r>
              <w:rPr>
                <w:rFonts w:ascii="Calibri" w:hAnsi="Calibri"/>
                <w:color w:val="auto"/>
                <w:sz w:val="22"/>
                <w:lang w:val="lt-LT" w:eastAsia="en-GB"/>
              </w:rPr>
              <w:t>apgalvos ir pasiruoš</w:t>
            </w:r>
            <w:r w:rsidR="009D5B8A">
              <w:rPr>
                <w:rFonts w:ascii="Calibri" w:hAnsi="Calibri"/>
                <w:color w:val="auto"/>
                <w:sz w:val="22"/>
                <w:lang w:val="lt-LT" w:eastAsia="en-GB"/>
              </w:rPr>
              <w:t xml:space="preserve"> savo pagalbos ranką.</w:t>
            </w:r>
            <w:r>
              <w:rPr>
                <w:rFonts w:ascii="Calibri" w:hAnsi="Calibri"/>
                <w:color w:val="auto"/>
                <w:sz w:val="22"/>
                <w:lang w:val="lt-LT" w:eastAsia="en-GB"/>
              </w:rPr>
              <w:t xml:space="preserve"> </w:t>
            </w:r>
          </w:p>
          <w:p w:rsidR="000C2C72" w:rsidRDefault="000C2C72" w:rsidP="0070106F">
            <w:pPr>
              <w:pStyle w:val="Noparagraphstyle"/>
              <w:spacing w:after="60" w:line="240" w:lineRule="auto"/>
              <w:rPr>
                <w:rFonts w:ascii="Calibri" w:hAnsi="Calibri"/>
                <w:color w:val="auto"/>
                <w:sz w:val="22"/>
                <w:lang w:val="lt-LT" w:eastAsia="en-GB"/>
              </w:rPr>
            </w:pPr>
            <w:r w:rsidRPr="0070106F">
              <w:rPr>
                <w:rFonts w:ascii="Calibri" w:hAnsi="Calibri"/>
                <w:color w:val="auto"/>
                <w:sz w:val="22"/>
                <w:lang w:val="lt-LT" w:eastAsia="en-GB"/>
              </w:rPr>
              <w:t>Padarykite</w:t>
            </w:r>
            <w:r>
              <w:rPr>
                <w:rFonts w:ascii="Calibri" w:hAnsi="Calibri"/>
                <w:color w:val="auto"/>
                <w:sz w:val="22"/>
                <w:lang w:val="lt-LT" w:eastAsia="en-GB"/>
              </w:rPr>
              <w:t xml:space="preserve"> vaikams priede nr. 1 esančios </w:t>
            </w:r>
            <w:r w:rsidR="0070106F">
              <w:rPr>
                <w:rFonts w:ascii="Calibri" w:hAnsi="Calibri"/>
                <w:color w:val="auto"/>
                <w:sz w:val="22"/>
                <w:lang w:val="lt-LT" w:eastAsia="en-GB"/>
              </w:rPr>
              <w:t>plaštakos / rankos</w:t>
            </w:r>
            <w:r>
              <w:rPr>
                <w:rFonts w:ascii="Calibri" w:hAnsi="Calibri"/>
                <w:color w:val="auto"/>
                <w:sz w:val="22"/>
                <w:lang w:val="lt-LT" w:eastAsia="en-GB"/>
              </w:rPr>
              <w:t xml:space="preserve"> kopiją. Kiekvienam vaikui reikės 2-jų rankyčių. Paprašykite vaikus ant </w:t>
            </w:r>
            <w:r w:rsidR="0070106F">
              <w:rPr>
                <w:rFonts w:ascii="Calibri" w:hAnsi="Calibri"/>
                <w:color w:val="auto"/>
                <w:sz w:val="22"/>
                <w:lang w:val="lt-LT" w:eastAsia="en-GB"/>
              </w:rPr>
              <w:t xml:space="preserve">vienos rankytės delno užrašyti „Mokykloje“ / „Darželyje“ arba nupiešti mokyklą / darželį, o kitoje užrašyti „Ne mokykloje“ / „Ne darželyje“ arba nupiešti mokyklą / darželį ir juos perbraukti. </w:t>
            </w:r>
          </w:p>
          <w:p w:rsidR="0070106F" w:rsidRDefault="0070106F" w:rsidP="0070106F">
            <w:pPr>
              <w:pStyle w:val="Noparagraphstyle"/>
              <w:spacing w:after="60" w:line="240" w:lineRule="auto"/>
              <w:rPr>
                <w:rFonts w:ascii="Calibri" w:hAnsi="Calibri"/>
                <w:color w:val="auto"/>
                <w:sz w:val="22"/>
                <w:lang w:val="lt-LT" w:eastAsia="en-GB"/>
              </w:rPr>
            </w:pPr>
            <w:r>
              <w:rPr>
                <w:rFonts w:ascii="Calibri" w:hAnsi="Calibri"/>
                <w:color w:val="auto"/>
                <w:sz w:val="22"/>
                <w:lang w:val="lt-LT" w:eastAsia="en-GB"/>
              </w:rPr>
              <w:t>Paprašykite vaikus pagalvoti, kas jiems gali padėti mokykloje / darželyje ir už jos / jo ribų. Tegul vaikai ant rankytės pirštų užrašo po vieną asmenį, kurį jie įvardino kaip galimą pagalbą. (Jei vaikas dar nerašo, padėkite jam užrašyti.) Pasiūlykite vaikams savo pasidarytas rankeles parsinešti namo parodyti tėvams.</w:t>
            </w:r>
          </w:p>
          <w:p w:rsidR="008C0573" w:rsidRPr="00157736" w:rsidRDefault="0070106F" w:rsidP="003B1741">
            <w:pPr>
              <w:pStyle w:val="Noparagraphstyle"/>
              <w:spacing w:before="120" w:after="120" w:line="240" w:lineRule="auto"/>
              <w:rPr>
                <w:rFonts w:asciiTheme="minorHAnsi" w:hAnsiTheme="minorHAnsi" w:cstheme="minorHAnsi"/>
                <w:sz w:val="36"/>
                <w:lang w:val="lt-LT"/>
              </w:rPr>
            </w:pPr>
            <w:r w:rsidRPr="0070106F">
              <w:rPr>
                <w:rFonts w:asciiTheme="minorHAnsi" w:hAnsiTheme="minorHAnsi" w:cstheme="minorHAnsi"/>
                <w:i/>
                <w:sz w:val="22"/>
                <w:lang w:val="lt-LT"/>
              </w:rPr>
              <w:t>Jei liks laiko</w:t>
            </w:r>
            <w:r w:rsidRPr="0070106F">
              <w:rPr>
                <w:rFonts w:asciiTheme="minorHAnsi" w:hAnsiTheme="minorHAnsi" w:cstheme="minorHAnsi"/>
                <w:sz w:val="22"/>
                <w:lang w:val="lt-LT"/>
              </w:rPr>
              <w:t xml:space="preserve">, </w:t>
            </w:r>
            <w:r w:rsidRPr="0070106F">
              <w:rPr>
                <w:rFonts w:asciiTheme="minorHAnsi" w:hAnsiTheme="minorHAnsi"/>
                <w:sz w:val="22"/>
                <w:lang w:val="lt-LT"/>
              </w:rPr>
              <w:t>v</w:t>
            </w:r>
            <w:r>
              <w:rPr>
                <w:rFonts w:ascii="Calibri" w:hAnsi="Calibri"/>
                <w:color w:val="auto"/>
                <w:sz w:val="22"/>
                <w:lang w:val="lt-LT" w:eastAsia="en-GB"/>
              </w:rPr>
              <w:t>aikams atlikus šią užduoti, galite visi klasėje / grupėje aptarti vaikų pasiūlymus, kas gali padėti. Taip vaikai, kuriems kilo mažai minčių, išgirs ir geriau supras, kad pagalbos yra kur kreiptis.</w:t>
            </w:r>
          </w:p>
        </w:tc>
      </w:tr>
      <w:tr w:rsidR="00571A7F" w:rsidRPr="00E568A7" w:rsidTr="00714DFE">
        <w:trPr>
          <w:trHeight w:val="1385"/>
        </w:trPr>
        <w:tc>
          <w:tcPr>
            <w:tcW w:w="1020" w:type="dxa"/>
          </w:tcPr>
          <w:p w:rsidR="00571A7F" w:rsidRPr="00E568A7" w:rsidRDefault="00EA38D5" w:rsidP="00571A7F">
            <w:pPr>
              <w:rPr>
                <w:rFonts w:asciiTheme="minorHAnsi" w:hAnsiTheme="minorHAnsi" w:cstheme="minorHAnsi"/>
              </w:rPr>
            </w:pPr>
            <w:r w:rsidRPr="00E568A7">
              <w:rPr>
                <w:rFonts w:asciiTheme="minorHAnsi" w:hAnsiTheme="minorHAnsi" w:cstheme="minorHAnsi"/>
              </w:rPr>
              <w:t xml:space="preserve">Kovo </w:t>
            </w:r>
            <w:r w:rsidR="00571A7F" w:rsidRPr="00E568A7">
              <w:rPr>
                <w:rFonts w:asciiTheme="minorHAnsi" w:hAnsiTheme="minorHAnsi" w:cstheme="minorHAnsi"/>
              </w:rPr>
              <w:t>22</w:t>
            </w:r>
          </w:p>
        </w:tc>
        <w:tc>
          <w:tcPr>
            <w:tcW w:w="9436" w:type="dxa"/>
          </w:tcPr>
          <w:p w:rsidR="00571A7F" w:rsidRPr="002829C3" w:rsidRDefault="00FB124E">
            <w:pPr>
              <w:rPr>
                <w:rFonts w:asciiTheme="minorHAnsi" w:hAnsiTheme="minorHAnsi" w:cstheme="minorHAnsi"/>
                <w:color w:val="7030A0"/>
                <w:sz w:val="36"/>
              </w:rPr>
            </w:pPr>
            <w:r w:rsidRPr="002829C3">
              <w:rPr>
                <w:rFonts w:asciiTheme="minorHAnsi" w:hAnsiTheme="minorHAnsi" w:cstheme="minorHAnsi"/>
                <w:color w:val="7030A0"/>
                <w:sz w:val="36"/>
              </w:rPr>
              <w:t>KAIP ATPAŽINTI PATYČIAS</w:t>
            </w:r>
          </w:p>
          <w:p w:rsidR="0056211C" w:rsidRPr="0056211C" w:rsidRDefault="0056211C" w:rsidP="00655D85">
            <w:pPr>
              <w:pStyle w:val="Noparagraphstyle"/>
              <w:spacing w:after="60" w:line="240" w:lineRule="auto"/>
              <w:rPr>
                <w:rFonts w:ascii="Calibri" w:hAnsi="Calibri"/>
                <w:color w:val="auto"/>
                <w:sz w:val="22"/>
                <w:lang w:val="lt-LT" w:eastAsia="en-GB"/>
              </w:rPr>
            </w:pPr>
            <w:r>
              <w:rPr>
                <w:rFonts w:ascii="Calibri" w:hAnsi="Calibri"/>
                <w:color w:val="auto"/>
                <w:sz w:val="22"/>
                <w:lang w:val="lt-LT" w:eastAsia="en-GB"/>
              </w:rPr>
              <w:t xml:space="preserve">Šios dienos pokalbio </w:t>
            </w:r>
            <w:r w:rsidRPr="0056211C">
              <w:rPr>
                <w:rFonts w:ascii="Calibri" w:hAnsi="Calibri"/>
                <w:b/>
                <w:i/>
                <w:color w:val="auto"/>
                <w:sz w:val="22"/>
                <w:lang w:val="lt-LT" w:eastAsia="en-GB"/>
              </w:rPr>
              <w:t>tikslas</w:t>
            </w:r>
            <w:r>
              <w:rPr>
                <w:rFonts w:ascii="Calibri" w:hAnsi="Calibri"/>
                <w:color w:val="auto"/>
                <w:sz w:val="22"/>
                <w:lang w:val="lt-LT" w:eastAsia="en-GB"/>
              </w:rPr>
              <w:t xml:space="preserve"> - m</w:t>
            </w:r>
            <w:r w:rsidRPr="0056211C">
              <w:rPr>
                <w:rFonts w:ascii="Calibri" w:hAnsi="Calibri"/>
                <w:color w:val="auto"/>
                <w:sz w:val="22"/>
                <w:lang w:val="lt-LT" w:eastAsia="en-GB"/>
              </w:rPr>
              <w:t>okytis atpažinti patyčias, geriau suprasti taisykles dėl elgesio be patyčių ir sudaryti klasės sutartį dėl elgesio be patyčių</w:t>
            </w:r>
            <w:r>
              <w:rPr>
                <w:rFonts w:ascii="Calibri" w:hAnsi="Calibri"/>
                <w:color w:val="auto"/>
                <w:sz w:val="22"/>
                <w:lang w:val="lt-LT" w:eastAsia="en-GB"/>
              </w:rPr>
              <w:t xml:space="preserve"> (jei tokios dar nėra)</w:t>
            </w:r>
            <w:r w:rsidRPr="0056211C">
              <w:rPr>
                <w:rFonts w:ascii="Calibri" w:hAnsi="Calibri"/>
                <w:color w:val="auto"/>
                <w:sz w:val="22"/>
                <w:lang w:val="lt-LT" w:eastAsia="en-GB"/>
              </w:rPr>
              <w:t xml:space="preserve">. </w:t>
            </w:r>
            <w:r>
              <w:rPr>
                <w:rFonts w:ascii="Calibri" w:hAnsi="Calibri"/>
                <w:color w:val="auto"/>
                <w:sz w:val="22"/>
                <w:lang w:val="lt-LT" w:eastAsia="en-GB"/>
              </w:rPr>
              <w:t xml:space="preserve">Taip pat svarbu skatinti, kad vaikas  save suvoktų </w:t>
            </w:r>
            <w:r w:rsidRPr="0056211C">
              <w:rPr>
                <w:rFonts w:ascii="Calibri" w:hAnsi="Calibri"/>
                <w:color w:val="auto"/>
                <w:sz w:val="22"/>
                <w:lang w:val="lt-LT" w:eastAsia="en-GB"/>
              </w:rPr>
              <w:t xml:space="preserve">kaip į </w:t>
            </w:r>
            <w:r>
              <w:rPr>
                <w:rFonts w:ascii="Calibri" w:hAnsi="Calibri"/>
                <w:color w:val="auto"/>
                <w:sz w:val="22"/>
                <w:lang w:val="lt-LT" w:eastAsia="en-GB"/>
              </w:rPr>
              <w:t xml:space="preserve">klasės / </w:t>
            </w:r>
            <w:r w:rsidRPr="0056211C">
              <w:rPr>
                <w:rFonts w:ascii="Calibri" w:hAnsi="Calibri"/>
                <w:color w:val="auto"/>
                <w:sz w:val="22"/>
                <w:lang w:val="lt-LT" w:eastAsia="en-GB"/>
              </w:rPr>
              <w:t xml:space="preserve">grupės narį, </w:t>
            </w:r>
            <w:r w:rsidR="00805120">
              <w:rPr>
                <w:rFonts w:ascii="Calibri" w:hAnsi="Calibri"/>
                <w:color w:val="auto"/>
                <w:sz w:val="22"/>
                <w:lang w:val="lt-LT" w:eastAsia="en-GB"/>
              </w:rPr>
              <w:t xml:space="preserve">būtų </w:t>
            </w:r>
            <w:r w:rsidRPr="0056211C">
              <w:rPr>
                <w:rFonts w:ascii="Calibri" w:hAnsi="Calibri"/>
                <w:color w:val="auto"/>
                <w:sz w:val="22"/>
                <w:lang w:val="lt-LT" w:eastAsia="en-GB"/>
              </w:rPr>
              <w:t>nusiteik</w:t>
            </w:r>
            <w:r w:rsidR="00805120">
              <w:rPr>
                <w:rFonts w:ascii="Calibri" w:hAnsi="Calibri"/>
                <w:color w:val="auto"/>
                <w:sz w:val="22"/>
                <w:lang w:val="lt-LT" w:eastAsia="en-GB"/>
              </w:rPr>
              <w:t>ęs</w:t>
            </w:r>
            <w:r w:rsidRPr="0056211C">
              <w:rPr>
                <w:rFonts w:ascii="Calibri" w:hAnsi="Calibri"/>
                <w:color w:val="auto"/>
                <w:sz w:val="22"/>
                <w:lang w:val="lt-LT" w:eastAsia="en-GB"/>
              </w:rPr>
              <w:t xml:space="preserve"> bendradarbiavimui su kitais.</w:t>
            </w:r>
          </w:p>
          <w:p w:rsidR="00805120" w:rsidRDefault="00653780" w:rsidP="00655D85">
            <w:pPr>
              <w:pStyle w:val="Noparagraphstyle"/>
              <w:spacing w:after="60" w:line="240" w:lineRule="auto"/>
              <w:rPr>
                <w:rFonts w:ascii="Calibri" w:hAnsi="Calibri"/>
                <w:color w:val="auto"/>
                <w:sz w:val="22"/>
                <w:lang w:val="lt-LT" w:eastAsia="en-GB"/>
              </w:rPr>
            </w:pPr>
            <w:r w:rsidRPr="00653780">
              <w:rPr>
                <w:rFonts w:ascii="Calibri" w:hAnsi="Calibri"/>
                <w:i/>
                <w:color w:val="auto"/>
                <w:sz w:val="22"/>
                <w:lang w:val="lt-LT" w:eastAsia="en-GB"/>
              </w:rPr>
              <w:t>Galite</w:t>
            </w:r>
            <w:r>
              <w:rPr>
                <w:rFonts w:ascii="Calibri" w:hAnsi="Calibri"/>
                <w:color w:val="auto"/>
                <w:sz w:val="22"/>
                <w:lang w:val="lt-LT" w:eastAsia="en-GB"/>
              </w:rPr>
              <w:t xml:space="preserve"> dienos pokalbį pradėti</w:t>
            </w:r>
            <w:r w:rsidR="00805120">
              <w:rPr>
                <w:rFonts w:ascii="Calibri" w:hAnsi="Calibri"/>
                <w:color w:val="auto"/>
                <w:sz w:val="22"/>
                <w:lang w:val="lt-LT" w:eastAsia="en-GB"/>
              </w:rPr>
              <w:t xml:space="preserve"> glaustai, konkrečiai ir </w:t>
            </w:r>
            <w:r>
              <w:rPr>
                <w:rFonts w:ascii="Calibri" w:hAnsi="Calibri"/>
                <w:color w:val="auto"/>
                <w:sz w:val="22"/>
                <w:lang w:val="lt-LT" w:eastAsia="en-GB"/>
              </w:rPr>
              <w:t>aiškiai, pagal</w:t>
            </w:r>
            <w:r w:rsidR="00805120">
              <w:rPr>
                <w:rFonts w:ascii="Calibri" w:hAnsi="Calibri"/>
                <w:color w:val="auto"/>
                <w:sz w:val="22"/>
                <w:lang w:val="lt-LT" w:eastAsia="en-GB"/>
              </w:rPr>
              <w:t xml:space="preserve"> vaiko amžių įvardin</w:t>
            </w:r>
            <w:r w:rsidR="00655D85">
              <w:rPr>
                <w:rFonts w:ascii="Calibri" w:hAnsi="Calibri"/>
                <w:color w:val="auto"/>
                <w:sz w:val="22"/>
                <w:lang w:val="lt-LT" w:eastAsia="en-GB"/>
              </w:rPr>
              <w:t>dami</w:t>
            </w:r>
            <w:r w:rsidR="00805120">
              <w:rPr>
                <w:rFonts w:ascii="Calibri" w:hAnsi="Calibri"/>
                <w:color w:val="auto"/>
                <w:sz w:val="22"/>
                <w:lang w:val="lt-LT" w:eastAsia="en-GB"/>
              </w:rPr>
              <w:t>, kas yra patyčios</w:t>
            </w:r>
            <w:r>
              <w:rPr>
                <w:rFonts w:ascii="Calibri" w:hAnsi="Calibri"/>
                <w:color w:val="auto"/>
                <w:sz w:val="22"/>
                <w:lang w:val="lt-LT" w:eastAsia="en-GB"/>
              </w:rPr>
              <w:t>. Labai svarbu ypač jaunesniems vaikams išaiškinti kuo skiriasi erzinimasis ir patyčios, draugiškas pašmaikštavimas ir patyčios; kad tėvų ar  pedagogų drausminimas nėra patyčios.</w:t>
            </w:r>
          </w:p>
          <w:p w:rsidR="00653780" w:rsidRDefault="00653780" w:rsidP="00655D85">
            <w:pPr>
              <w:pStyle w:val="Noparagraphstyle"/>
              <w:spacing w:before="120" w:after="60" w:line="240" w:lineRule="auto"/>
              <w:rPr>
                <w:rFonts w:ascii="Calibri" w:hAnsi="Calibri"/>
                <w:color w:val="auto"/>
                <w:sz w:val="22"/>
                <w:lang w:val="lt-LT" w:eastAsia="en-GB"/>
              </w:rPr>
            </w:pPr>
            <w:r w:rsidRPr="00822616">
              <w:rPr>
                <w:rFonts w:ascii="Calibri" w:hAnsi="Calibri"/>
                <w:i/>
                <w:color w:val="auto"/>
                <w:sz w:val="22"/>
                <w:lang w:val="lt-LT" w:eastAsia="en-GB"/>
              </w:rPr>
              <w:t>Pasiūlykite</w:t>
            </w:r>
            <w:r>
              <w:rPr>
                <w:rFonts w:ascii="Calibri" w:hAnsi="Calibri"/>
                <w:color w:val="auto"/>
                <w:sz w:val="22"/>
                <w:lang w:val="lt-LT" w:eastAsia="en-GB"/>
              </w:rPr>
              <w:t xml:space="preserve"> vaikams įvardinti įvairi</w:t>
            </w:r>
            <w:r w:rsidR="00822616">
              <w:rPr>
                <w:rFonts w:ascii="Calibri" w:hAnsi="Calibri"/>
                <w:color w:val="auto"/>
                <w:sz w:val="22"/>
                <w:lang w:val="lt-LT" w:eastAsia="en-GB"/>
              </w:rPr>
              <w:t>us veiksmus, kuriuos jie laiko patyčiomis. Užrašykite juos lentoje. Tada drauge visa grupe / klase trumpai aptarkite kiekvieną – ar tai patyčios? kuriais atvejais tas pats veiksmas gali būti ne patyčios?</w:t>
            </w:r>
          </w:p>
          <w:p w:rsidR="00655D85" w:rsidRDefault="00822616" w:rsidP="00655D85">
            <w:pPr>
              <w:pStyle w:val="Noparagraphstyle"/>
              <w:spacing w:before="120" w:line="240" w:lineRule="auto"/>
              <w:rPr>
                <w:rFonts w:ascii="Calibri" w:hAnsi="Calibri"/>
                <w:color w:val="auto"/>
                <w:sz w:val="22"/>
                <w:lang w:val="lt-LT" w:eastAsia="en-GB"/>
              </w:rPr>
            </w:pPr>
            <w:r>
              <w:rPr>
                <w:rFonts w:ascii="Calibri" w:hAnsi="Calibri"/>
                <w:color w:val="auto"/>
                <w:sz w:val="22"/>
                <w:lang w:val="lt-LT" w:eastAsia="en-GB"/>
              </w:rPr>
              <w:t xml:space="preserve">Pasakykite vaikams, kad patyčios kelia sunkius jausmus – pyktį, neviltį, baimę, ... </w:t>
            </w:r>
            <w:r w:rsidR="00655D85">
              <w:rPr>
                <w:rFonts w:ascii="Calibri" w:hAnsi="Calibri"/>
                <w:color w:val="auto"/>
                <w:sz w:val="22"/>
                <w:lang w:val="lt-LT" w:eastAsia="en-GB"/>
              </w:rPr>
              <w:t>Paklauskite vaikų:</w:t>
            </w:r>
          </w:p>
          <w:p w:rsidR="00655D85" w:rsidRPr="00655D85" w:rsidRDefault="00655D85" w:rsidP="008676CB">
            <w:pPr>
              <w:pStyle w:val="Pa3"/>
              <w:numPr>
                <w:ilvl w:val="0"/>
                <w:numId w:val="6"/>
              </w:numPr>
              <w:spacing w:line="240" w:lineRule="auto"/>
              <w:ind w:left="434" w:hanging="142"/>
              <w:rPr>
                <w:rStyle w:val="A8"/>
                <w:rFonts w:asciiTheme="minorHAnsi" w:hAnsiTheme="minorHAnsi" w:cstheme="minorHAnsi"/>
                <w:b w:val="0"/>
                <w:sz w:val="22"/>
                <w:szCs w:val="22"/>
              </w:rPr>
            </w:pPr>
            <w:r w:rsidRPr="00655D85">
              <w:rPr>
                <w:rStyle w:val="A8"/>
                <w:rFonts w:asciiTheme="minorHAnsi" w:hAnsiTheme="minorHAnsi" w:cstheme="minorHAnsi"/>
                <w:b w:val="0"/>
                <w:sz w:val="22"/>
                <w:szCs w:val="22"/>
              </w:rPr>
              <w:t xml:space="preserve">Kaip jaučiasi tas, iš kurio tyčiojamasi? </w:t>
            </w:r>
          </w:p>
          <w:p w:rsidR="00655D85" w:rsidRPr="00655D85" w:rsidRDefault="00655D85" w:rsidP="008676CB">
            <w:pPr>
              <w:pStyle w:val="Pa3"/>
              <w:numPr>
                <w:ilvl w:val="0"/>
                <w:numId w:val="6"/>
              </w:numPr>
              <w:spacing w:line="240" w:lineRule="auto"/>
              <w:ind w:left="434" w:hanging="142"/>
              <w:rPr>
                <w:rStyle w:val="A8"/>
                <w:rFonts w:asciiTheme="minorHAnsi" w:hAnsiTheme="minorHAnsi" w:cstheme="minorHAnsi"/>
                <w:b w:val="0"/>
                <w:sz w:val="22"/>
                <w:szCs w:val="22"/>
              </w:rPr>
            </w:pPr>
            <w:r w:rsidRPr="00655D85">
              <w:rPr>
                <w:rStyle w:val="A8"/>
                <w:rFonts w:asciiTheme="minorHAnsi" w:hAnsiTheme="minorHAnsi" w:cstheme="minorHAnsi"/>
                <w:b w:val="0"/>
                <w:sz w:val="22"/>
                <w:szCs w:val="22"/>
              </w:rPr>
              <w:lastRenderedPageBreak/>
              <w:t>Kaip jaučiasi tas, kuris tyčiojasi?</w:t>
            </w:r>
          </w:p>
          <w:p w:rsidR="00655D85" w:rsidRPr="00655D85" w:rsidRDefault="00655D85" w:rsidP="008676CB">
            <w:pPr>
              <w:pStyle w:val="Pa3"/>
              <w:numPr>
                <w:ilvl w:val="0"/>
                <w:numId w:val="6"/>
              </w:numPr>
              <w:spacing w:line="240" w:lineRule="auto"/>
              <w:ind w:left="434" w:hanging="142"/>
              <w:rPr>
                <w:rFonts w:ascii="Calibri" w:hAnsi="Calibri"/>
                <w:sz w:val="18"/>
                <w:szCs w:val="18"/>
              </w:rPr>
            </w:pPr>
            <w:r w:rsidRPr="00655D85">
              <w:rPr>
                <w:rStyle w:val="A8"/>
                <w:rFonts w:asciiTheme="minorHAnsi" w:hAnsiTheme="minorHAnsi" w:cstheme="minorHAnsi"/>
                <w:b w:val="0"/>
                <w:color w:val="auto"/>
                <w:sz w:val="22"/>
                <w:szCs w:val="22"/>
              </w:rPr>
              <w:t>Kodėl, vaikų nuomone, kas nors tyčiojasi iš kito</w:t>
            </w:r>
            <w:r w:rsidRPr="00655D85">
              <w:rPr>
                <w:rFonts w:ascii="Calibri" w:hAnsi="Calibri"/>
                <w:sz w:val="18"/>
                <w:szCs w:val="18"/>
              </w:rPr>
              <w:t>?</w:t>
            </w:r>
          </w:p>
          <w:p w:rsidR="00655D85" w:rsidRDefault="00655D85" w:rsidP="00655D85">
            <w:pPr>
              <w:pStyle w:val="Noparagraphstyle"/>
              <w:spacing w:before="60" w:after="60" w:line="240" w:lineRule="auto"/>
              <w:rPr>
                <w:rFonts w:ascii="Calibri" w:hAnsi="Calibri"/>
                <w:color w:val="auto"/>
                <w:sz w:val="22"/>
                <w:lang w:val="lt-LT" w:eastAsia="en-GB"/>
              </w:rPr>
            </w:pPr>
            <w:r>
              <w:rPr>
                <w:rFonts w:ascii="Calibri" w:hAnsi="Calibri"/>
                <w:color w:val="auto"/>
                <w:sz w:val="22"/>
                <w:lang w:val="lt-LT" w:eastAsia="en-GB"/>
              </w:rPr>
              <w:t xml:space="preserve">Ir apsvarstykite </w:t>
            </w:r>
            <w:r w:rsidR="008676CB">
              <w:rPr>
                <w:rFonts w:ascii="Calibri" w:hAnsi="Calibri"/>
                <w:color w:val="auto"/>
                <w:sz w:val="22"/>
                <w:lang w:val="lt-LT" w:eastAsia="en-GB"/>
              </w:rPr>
              <w:t xml:space="preserve">visi drauge </w:t>
            </w:r>
            <w:r>
              <w:rPr>
                <w:rFonts w:ascii="Calibri" w:hAnsi="Calibri"/>
                <w:color w:val="auto"/>
                <w:sz w:val="22"/>
                <w:lang w:val="lt-LT" w:eastAsia="en-GB"/>
              </w:rPr>
              <w:t>išsakytas mintis.</w:t>
            </w:r>
          </w:p>
          <w:p w:rsidR="008676CB" w:rsidRDefault="00822616" w:rsidP="008676CB">
            <w:pPr>
              <w:pStyle w:val="Noparagraphstyle"/>
              <w:spacing w:before="120" w:after="60" w:line="240" w:lineRule="auto"/>
              <w:rPr>
                <w:rFonts w:ascii="Calibri" w:hAnsi="Calibri"/>
                <w:color w:val="auto"/>
                <w:sz w:val="22"/>
                <w:lang w:val="lt-LT" w:eastAsia="en-GB"/>
              </w:rPr>
            </w:pPr>
            <w:r>
              <w:rPr>
                <w:rFonts w:ascii="Calibri" w:hAnsi="Calibri"/>
                <w:color w:val="auto"/>
                <w:sz w:val="22"/>
                <w:lang w:val="lt-LT" w:eastAsia="en-GB"/>
              </w:rPr>
              <w:t xml:space="preserve">Jei vaikų klasėje / grupėje koks nors vienas vaikas tyčiojasi iš kito, joje tvyro nedraugiška konflikto atmosfera. </w:t>
            </w:r>
            <w:r w:rsidR="00655D85" w:rsidRPr="00655D85">
              <w:rPr>
                <w:rFonts w:ascii="Calibri" w:hAnsi="Calibri"/>
                <w:i/>
                <w:color w:val="auto"/>
                <w:sz w:val="22"/>
                <w:lang w:val="lt-LT" w:eastAsia="en-GB"/>
              </w:rPr>
              <w:t>Pasiūlykite</w:t>
            </w:r>
            <w:r w:rsidR="00655D85">
              <w:rPr>
                <w:rFonts w:ascii="Calibri" w:hAnsi="Calibri"/>
                <w:color w:val="auto"/>
                <w:sz w:val="22"/>
                <w:lang w:val="lt-LT" w:eastAsia="en-GB"/>
              </w:rPr>
              <w:t xml:space="preserve"> vaikams visiems </w:t>
            </w:r>
            <w:r w:rsidR="008676CB">
              <w:rPr>
                <w:rFonts w:ascii="Calibri" w:hAnsi="Calibri"/>
                <w:color w:val="auto"/>
                <w:sz w:val="22"/>
                <w:lang w:val="lt-LT" w:eastAsia="en-GB"/>
              </w:rPr>
              <w:t xml:space="preserve">drauge </w:t>
            </w:r>
            <w:r w:rsidR="00655D85">
              <w:rPr>
                <w:rFonts w:ascii="Calibri" w:hAnsi="Calibri"/>
                <w:color w:val="auto"/>
                <w:sz w:val="22"/>
                <w:lang w:val="lt-LT" w:eastAsia="en-GB"/>
              </w:rPr>
              <w:t>sukurti klasės</w:t>
            </w:r>
            <w:r w:rsidR="008676CB">
              <w:rPr>
                <w:rFonts w:ascii="Calibri" w:hAnsi="Calibri"/>
                <w:color w:val="auto"/>
                <w:sz w:val="22"/>
                <w:lang w:val="lt-LT" w:eastAsia="en-GB"/>
              </w:rPr>
              <w:t xml:space="preserve"> / grupės</w:t>
            </w:r>
            <w:r w:rsidR="0056211C" w:rsidRPr="0056211C">
              <w:rPr>
                <w:rFonts w:ascii="Calibri" w:hAnsi="Calibri"/>
                <w:color w:val="auto"/>
                <w:sz w:val="22"/>
                <w:lang w:val="lt-LT" w:eastAsia="en-GB"/>
              </w:rPr>
              <w:t xml:space="preserve"> taisykles dėl elgesio be patyčių ir sudaryti klasės </w:t>
            </w:r>
            <w:r w:rsidR="00655D85" w:rsidRPr="0056211C">
              <w:rPr>
                <w:rFonts w:ascii="Calibri" w:hAnsi="Calibri"/>
                <w:color w:val="auto"/>
                <w:sz w:val="22"/>
                <w:lang w:val="lt-LT" w:eastAsia="en-GB"/>
              </w:rPr>
              <w:t xml:space="preserve">sutartį </w:t>
            </w:r>
            <w:r w:rsidR="0056211C" w:rsidRPr="0056211C">
              <w:rPr>
                <w:rFonts w:ascii="Calibri" w:hAnsi="Calibri"/>
                <w:color w:val="auto"/>
                <w:sz w:val="22"/>
                <w:lang w:val="lt-LT" w:eastAsia="en-GB"/>
              </w:rPr>
              <w:t>ar</w:t>
            </w:r>
            <w:r w:rsidR="00655D85" w:rsidRPr="0056211C">
              <w:rPr>
                <w:rFonts w:ascii="Calibri" w:hAnsi="Calibri"/>
                <w:color w:val="auto"/>
                <w:sz w:val="22"/>
                <w:lang w:val="lt-LT" w:eastAsia="en-GB"/>
              </w:rPr>
              <w:t xml:space="preserve"> susitarimą</w:t>
            </w:r>
            <w:r w:rsidR="0056211C" w:rsidRPr="0056211C">
              <w:rPr>
                <w:rFonts w:ascii="Calibri" w:hAnsi="Calibri"/>
                <w:color w:val="auto"/>
                <w:sz w:val="22"/>
                <w:lang w:val="lt-LT" w:eastAsia="en-GB"/>
              </w:rPr>
              <w:t xml:space="preserve">. </w:t>
            </w:r>
            <w:r w:rsidR="00655D85">
              <w:rPr>
                <w:rFonts w:ascii="Calibri" w:hAnsi="Calibri"/>
                <w:color w:val="auto"/>
                <w:sz w:val="22"/>
                <w:lang w:val="lt-LT" w:eastAsia="en-GB"/>
              </w:rPr>
              <w:t xml:space="preserve"> (Jei tokio dar neturite.)</w:t>
            </w:r>
            <w:r w:rsidR="008676CB">
              <w:rPr>
                <w:rFonts w:ascii="Calibri" w:hAnsi="Calibri"/>
                <w:color w:val="auto"/>
                <w:sz w:val="22"/>
                <w:lang w:val="lt-LT" w:eastAsia="en-GB"/>
              </w:rPr>
              <w:t xml:space="preserve"> </w:t>
            </w:r>
          </w:p>
          <w:p w:rsidR="00655D85" w:rsidRDefault="008676CB" w:rsidP="008676CB">
            <w:pPr>
              <w:pStyle w:val="Noparagraphstyle"/>
              <w:spacing w:line="240" w:lineRule="auto"/>
              <w:rPr>
                <w:rFonts w:ascii="Calibri" w:hAnsi="Calibri"/>
                <w:color w:val="auto"/>
                <w:sz w:val="22"/>
                <w:lang w:val="lt-LT" w:eastAsia="en-GB"/>
              </w:rPr>
            </w:pPr>
            <w:r>
              <w:rPr>
                <w:rFonts w:ascii="Calibri" w:hAnsi="Calibri"/>
                <w:color w:val="auto"/>
                <w:sz w:val="22"/>
                <w:lang w:val="lt-LT" w:eastAsia="en-GB"/>
              </w:rPr>
              <w:t>Tegul taisykles siūlo vaikai. Kiekviena taisyklė turėtų būti įrašoma į sutartį tik tuo atveju, jei jai pritaria klasės / grupės dauguma. Būtų gerai, jei sutartyje atsirastų šie du punktai:</w:t>
            </w:r>
          </w:p>
          <w:p w:rsidR="008676CB" w:rsidRDefault="008676CB" w:rsidP="008676CB">
            <w:pPr>
              <w:pStyle w:val="Noparagraphstyle"/>
              <w:spacing w:line="240" w:lineRule="auto"/>
              <w:rPr>
                <w:rFonts w:ascii="Calibri" w:hAnsi="Calibri"/>
                <w:color w:val="auto"/>
                <w:sz w:val="22"/>
                <w:lang w:val="lt-LT" w:eastAsia="en-GB"/>
              </w:rPr>
            </w:pPr>
            <w:r>
              <w:rPr>
                <w:rFonts w:ascii="Calibri" w:hAnsi="Calibri"/>
                <w:color w:val="auto"/>
                <w:sz w:val="22"/>
                <w:lang w:val="lt-LT" w:eastAsia="en-GB"/>
              </w:rPr>
              <w:t>1.Niekas neturi teisės tyčiotis iš kito žmogaus;</w:t>
            </w:r>
          </w:p>
          <w:p w:rsidR="008676CB" w:rsidRDefault="008676CB" w:rsidP="008676CB">
            <w:pPr>
              <w:pStyle w:val="Noparagraphstyle"/>
              <w:spacing w:line="240" w:lineRule="auto"/>
              <w:rPr>
                <w:rFonts w:ascii="Calibri" w:hAnsi="Calibri"/>
                <w:color w:val="auto"/>
                <w:sz w:val="22"/>
                <w:lang w:val="lt-LT" w:eastAsia="en-GB"/>
              </w:rPr>
            </w:pPr>
            <w:r>
              <w:rPr>
                <w:rFonts w:ascii="Calibri" w:hAnsi="Calibri"/>
                <w:color w:val="auto"/>
                <w:sz w:val="22"/>
                <w:lang w:val="lt-LT" w:eastAsia="en-GB"/>
              </w:rPr>
              <w:t>2. Jeigu patiriame patyčias, galime kreiptis pagalbos į žmogų, kuriuo pasitikime.</w:t>
            </w:r>
          </w:p>
          <w:p w:rsidR="0056211C" w:rsidRPr="00E568A7" w:rsidRDefault="00655D85" w:rsidP="008676CB">
            <w:pPr>
              <w:spacing w:before="120" w:after="120" w:line="260" w:lineRule="exact"/>
              <w:rPr>
                <w:rFonts w:asciiTheme="minorHAnsi" w:hAnsiTheme="minorHAnsi" w:cstheme="minorHAnsi"/>
                <w:sz w:val="36"/>
              </w:rPr>
            </w:pPr>
            <w:r>
              <w:rPr>
                <w:rFonts w:ascii="Calibri" w:hAnsi="Calibri"/>
                <w:sz w:val="22"/>
                <w:lang w:eastAsia="en-GB"/>
              </w:rPr>
              <w:t xml:space="preserve">Užsiėmimo </w:t>
            </w:r>
            <w:r w:rsidRPr="00655D85">
              <w:rPr>
                <w:rFonts w:ascii="Calibri" w:hAnsi="Calibri"/>
                <w:i/>
                <w:sz w:val="22"/>
                <w:lang w:eastAsia="en-GB"/>
              </w:rPr>
              <w:t>pabaigoje</w:t>
            </w:r>
            <w:r>
              <w:rPr>
                <w:rFonts w:ascii="Calibri" w:hAnsi="Calibri"/>
                <w:sz w:val="22"/>
                <w:lang w:eastAsia="en-GB"/>
              </w:rPr>
              <w:t xml:space="preserve"> p</w:t>
            </w:r>
            <w:r w:rsidRPr="0056211C">
              <w:rPr>
                <w:rFonts w:ascii="Calibri" w:hAnsi="Calibri"/>
                <w:sz w:val="22"/>
                <w:lang w:eastAsia="en-GB"/>
              </w:rPr>
              <w:t>rimin</w:t>
            </w:r>
            <w:r>
              <w:rPr>
                <w:rFonts w:ascii="Calibri" w:hAnsi="Calibri"/>
                <w:sz w:val="22"/>
                <w:lang w:eastAsia="en-GB"/>
              </w:rPr>
              <w:t>kite,</w:t>
            </w:r>
            <w:r w:rsidRPr="0056211C">
              <w:rPr>
                <w:rFonts w:ascii="Calibri" w:hAnsi="Calibri"/>
                <w:sz w:val="22"/>
                <w:lang w:eastAsia="en-GB"/>
              </w:rPr>
              <w:t xml:space="preserve"> kad niekas neturi teisės žeminti ar skriausti kitų ir kad bet kuris žmogus, </w:t>
            </w:r>
            <w:r>
              <w:rPr>
                <w:rFonts w:ascii="Calibri" w:hAnsi="Calibri"/>
                <w:sz w:val="22"/>
                <w:lang w:eastAsia="en-GB"/>
              </w:rPr>
              <w:t>kuris patiria patyčias</w:t>
            </w:r>
            <w:r w:rsidRPr="0056211C">
              <w:rPr>
                <w:rFonts w:ascii="Calibri" w:hAnsi="Calibri"/>
                <w:sz w:val="22"/>
                <w:lang w:eastAsia="en-GB"/>
              </w:rPr>
              <w:t>, gali kreiptis pagalbos į žmogų, kuriuo pasitiki.</w:t>
            </w:r>
          </w:p>
        </w:tc>
      </w:tr>
      <w:tr w:rsidR="00571A7F" w:rsidRPr="00E568A7" w:rsidTr="00714DFE">
        <w:trPr>
          <w:trHeight w:val="1385"/>
        </w:trPr>
        <w:tc>
          <w:tcPr>
            <w:tcW w:w="1020" w:type="dxa"/>
          </w:tcPr>
          <w:p w:rsidR="00571A7F" w:rsidRPr="00E568A7" w:rsidRDefault="00EA38D5" w:rsidP="00571A7F">
            <w:pPr>
              <w:rPr>
                <w:rFonts w:asciiTheme="minorHAnsi" w:hAnsiTheme="minorHAnsi" w:cstheme="minorHAnsi"/>
              </w:rPr>
            </w:pPr>
            <w:r w:rsidRPr="00E568A7">
              <w:rPr>
                <w:rFonts w:asciiTheme="minorHAnsi" w:hAnsiTheme="minorHAnsi" w:cstheme="minorHAnsi"/>
              </w:rPr>
              <w:lastRenderedPageBreak/>
              <w:t xml:space="preserve">Kovo </w:t>
            </w:r>
            <w:r w:rsidR="00571A7F" w:rsidRPr="00E568A7">
              <w:rPr>
                <w:rFonts w:asciiTheme="minorHAnsi" w:hAnsiTheme="minorHAnsi" w:cstheme="minorHAnsi"/>
              </w:rPr>
              <w:t>23</w:t>
            </w:r>
          </w:p>
        </w:tc>
        <w:tc>
          <w:tcPr>
            <w:tcW w:w="9436" w:type="dxa"/>
          </w:tcPr>
          <w:p w:rsidR="00571A7F" w:rsidRPr="00BC3278" w:rsidRDefault="00FB124E">
            <w:pPr>
              <w:rPr>
                <w:rFonts w:asciiTheme="minorHAnsi" w:hAnsiTheme="minorHAnsi" w:cstheme="minorHAnsi"/>
                <w:color w:val="008000"/>
                <w:sz w:val="36"/>
              </w:rPr>
            </w:pPr>
            <w:bookmarkStart w:id="0" w:name="_GoBack"/>
            <w:r w:rsidRPr="00BC3278">
              <w:rPr>
                <w:rFonts w:asciiTheme="minorHAnsi" w:hAnsiTheme="minorHAnsi" w:cstheme="minorHAnsi"/>
                <w:color w:val="008000"/>
                <w:sz w:val="36"/>
              </w:rPr>
              <w:t>GEROS IŠEITIES TAISYKLĖ</w:t>
            </w:r>
            <w:r w:rsidR="00DF0605" w:rsidRPr="00BC3278">
              <w:rPr>
                <w:rFonts w:asciiTheme="minorHAnsi" w:hAnsiTheme="minorHAnsi" w:cstheme="minorHAnsi"/>
                <w:color w:val="008000"/>
                <w:sz w:val="36"/>
              </w:rPr>
              <w:t>S</w:t>
            </w:r>
          </w:p>
          <w:bookmarkEnd w:id="0"/>
          <w:p w:rsidR="003D6D81" w:rsidRDefault="008676CB" w:rsidP="002B5A88">
            <w:pPr>
              <w:spacing w:after="60"/>
              <w:rPr>
                <w:rFonts w:asciiTheme="minorHAnsi" w:hAnsiTheme="minorHAnsi" w:cstheme="minorHAnsi"/>
                <w:sz w:val="22"/>
              </w:rPr>
            </w:pPr>
            <w:r>
              <w:rPr>
                <w:rFonts w:asciiTheme="minorHAnsi" w:hAnsiTheme="minorHAnsi" w:cstheme="minorHAnsi"/>
                <w:sz w:val="22"/>
              </w:rPr>
              <w:t>Savaitę būtų gerai užbaigti pozityvia gaida. Tad šią dieną siūlome pasikalbėti su vaikais apie tai, kas padeda išvengti konfliktų, padeda bendrauti, kurti gerą klasės / grupės atmosferą</w:t>
            </w:r>
            <w:r w:rsidR="003D6D81">
              <w:rPr>
                <w:rFonts w:asciiTheme="minorHAnsi" w:hAnsiTheme="minorHAnsi" w:cstheme="minorHAnsi"/>
                <w:sz w:val="22"/>
              </w:rPr>
              <w:t xml:space="preserve"> ir kelia džiugesį. </w:t>
            </w:r>
          </w:p>
          <w:p w:rsidR="00DB31E1" w:rsidRDefault="003D6D81" w:rsidP="00DB31E1">
            <w:pPr>
              <w:spacing w:after="60"/>
              <w:rPr>
                <w:rFonts w:asciiTheme="minorHAnsi" w:hAnsiTheme="minorHAnsi" w:cstheme="minorHAnsi"/>
                <w:sz w:val="22"/>
              </w:rPr>
            </w:pPr>
            <w:r w:rsidRPr="00D74F84">
              <w:rPr>
                <w:rFonts w:asciiTheme="minorHAnsi" w:hAnsiTheme="minorHAnsi" w:cstheme="minorHAnsi"/>
                <w:i/>
                <w:sz w:val="22"/>
              </w:rPr>
              <w:t>Pasakykite</w:t>
            </w:r>
            <w:r>
              <w:rPr>
                <w:rFonts w:asciiTheme="minorHAnsi" w:hAnsiTheme="minorHAnsi" w:cstheme="minorHAnsi"/>
                <w:sz w:val="22"/>
              </w:rPr>
              <w:t xml:space="preserve"> vaikams, kad norite jiems pristatyti kelias taisykles, kurios padės</w:t>
            </w:r>
            <w:r w:rsidR="00843408">
              <w:rPr>
                <w:rFonts w:asciiTheme="minorHAnsi" w:hAnsiTheme="minorHAnsi" w:cstheme="minorHAnsi"/>
                <w:sz w:val="22"/>
              </w:rPr>
              <w:t xml:space="preserve"> </w:t>
            </w:r>
            <w:r w:rsidR="00DB31E1">
              <w:rPr>
                <w:rFonts w:asciiTheme="minorHAnsi" w:hAnsiTheme="minorHAnsi" w:cstheme="minorHAnsi"/>
                <w:sz w:val="22"/>
              </w:rPr>
              <w:t xml:space="preserve">pasirinkti / </w:t>
            </w:r>
            <w:r w:rsidR="00843408">
              <w:rPr>
                <w:rFonts w:asciiTheme="minorHAnsi" w:hAnsiTheme="minorHAnsi" w:cstheme="minorHAnsi"/>
                <w:sz w:val="22"/>
              </w:rPr>
              <w:t>daryti sprendimus</w:t>
            </w:r>
            <w:r w:rsidR="00DB31E1">
              <w:rPr>
                <w:rFonts w:asciiTheme="minorHAnsi" w:hAnsiTheme="minorHAnsi" w:cstheme="minorHAnsi"/>
                <w:sz w:val="22"/>
              </w:rPr>
              <w:t xml:space="preserve">. Kad būtų linksmiau, pasiūlykite  pažaisti žaidimą. </w:t>
            </w:r>
          </w:p>
          <w:p w:rsidR="00DB31E1" w:rsidRDefault="00DB31E1" w:rsidP="00DB31E1">
            <w:pPr>
              <w:rPr>
                <w:rFonts w:asciiTheme="minorHAnsi" w:hAnsiTheme="minorHAnsi" w:cstheme="minorHAnsi"/>
                <w:sz w:val="22"/>
              </w:rPr>
            </w:pPr>
            <w:r>
              <w:rPr>
                <w:rFonts w:ascii="Calibri" w:hAnsi="Calibri" w:cs="Calibri"/>
                <w:color w:val="000000"/>
                <w:sz w:val="22"/>
              </w:rPr>
              <w:t xml:space="preserve">Užrašykite aukštai lentoje </w:t>
            </w:r>
            <w:r w:rsidRPr="008C78CA">
              <w:rPr>
                <w:rFonts w:asciiTheme="minorHAnsi" w:hAnsiTheme="minorHAnsi" w:cstheme="minorHAnsi"/>
                <w:sz w:val="22"/>
              </w:rPr>
              <w:t>„Auksines geros išeities taisykles“</w:t>
            </w:r>
            <w:r>
              <w:rPr>
                <w:rFonts w:asciiTheme="minorHAnsi" w:hAnsiTheme="minorHAnsi" w:cstheme="minorHAnsi"/>
                <w:sz w:val="22"/>
              </w:rPr>
              <w:t>:</w:t>
            </w:r>
          </w:p>
          <w:p w:rsidR="00DB31E1" w:rsidRPr="00DB31E1" w:rsidRDefault="00DB31E1" w:rsidP="00DB31E1">
            <w:pPr>
              <w:pStyle w:val="Pa3"/>
              <w:numPr>
                <w:ilvl w:val="0"/>
                <w:numId w:val="6"/>
              </w:numPr>
              <w:spacing w:line="240" w:lineRule="auto"/>
              <w:ind w:left="434" w:hanging="142"/>
              <w:rPr>
                <w:rStyle w:val="A8"/>
                <w:rFonts w:cstheme="minorHAnsi"/>
                <w:b w:val="0"/>
                <w:sz w:val="22"/>
                <w:szCs w:val="22"/>
              </w:rPr>
            </w:pPr>
            <w:r w:rsidRPr="00DB31E1">
              <w:rPr>
                <w:rStyle w:val="A8"/>
                <w:rFonts w:cstheme="minorHAnsi"/>
                <w:b w:val="0"/>
                <w:sz w:val="22"/>
                <w:szCs w:val="22"/>
              </w:rPr>
              <w:t>Gera išeitis padeda man pasijusti geriau</w:t>
            </w:r>
          </w:p>
          <w:p w:rsidR="00DB31E1" w:rsidRPr="00DB31E1" w:rsidRDefault="00DB31E1" w:rsidP="00DB31E1">
            <w:pPr>
              <w:pStyle w:val="Pa3"/>
              <w:numPr>
                <w:ilvl w:val="0"/>
                <w:numId w:val="6"/>
              </w:numPr>
              <w:spacing w:line="240" w:lineRule="auto"/>
              <w:ind w:left="434" w:hanging="142"/>
              <w:rPr>
                <w:rStyle w:val="A8"/>
                <w:rFonts w:asciiTheme="minorHAnsi" w:hAnsiTheme="minorHAnsi" w:cstheme="minorHAnsi"/>
                <w:b w:val="0"/>
                <w:sz w:val="22"/>
                <w:szCs w:val="22"/>
              </w:rPr>
            </w:pPr>
            <w:r w:rsidRPr="00DB31E1">
              <w:rPr>
                <w:rStyle w:val="A8"/>
                <w:rFonts w:cstheme="minorHAnsi"/>
                <w:b w:val="0"/>
                <w:sz w:val="22"/>
                <w:szCs w:val="22"/>
              </w:rPr>
              <w:t>Gera išeitis nekenkia nei man, nei kitiems</w:t>
            </w:r>
          </w:p>
          <w:p w:rsidR="00DB31E1" w:rsidRDefault="00DB31E1" w:rsidP="00D74F84">
            <w:pPr>
              <w:spacing w:before="60" w:after="60"/>
              <w:rPr>
                <w:rFonts w:ascii="Calibri" w:hAnsi="Calibri" w:cs="Calibri"/>
                <w:color w:val="000000"/>
                <w:sz w:val="22"/>
              </w:rPr>
            </w:pPr>
            <w:r>
              <w:rPr>
                <w:rFonts w:ascii="Calibri" w:hAnsi="Calibri" w:cs="Calibri"/>
                <w:color w:val="000000"/>
                <w:sz w:val="22"/>
              </w:rPr>
              <w:t xml:space="preserve">Tada </w:t>
            </w:r>
            <w:r w:rsidR="00D74F84">
              <w:rPr>
                <w:rFonts w:ascii="Calibri" w:hAnsi="Calibri" w:cs="Calibri"/>
                <w:color w:val="000000"/>
                <w:sz w:val="22"/>
              </w:rPr>
              <w:t>kairiame lentos šone</w:t>
            </w:r>
            <w:r>
              <w:rPr>
                <w:rFonts w:ascii="Calibri" w:hAnsi="Calibri" w:cs="Calibri"/>
                <w:color w:val="000000"/>
                <w:sz w:val="22"/>
              </w:rPr>
              <w:t xml:space="preserve"> </w:t>
            </w:r>
            <w:r w:rsidR="00D74F84">
              <w:rPr>
                <w:rFonts w:ascii="Calibri" w:hAnsi="Calibri" w:cs="Calibri"/>
                <w:color w:val="000000"/>
                <w:sz w:val="22"/>
              </w:rPr>
              <w:t>nupieškite</w:t>
            </w:r>
            <w:r>
              <w:rPr>
                <w:rFonts w:ascii="Calibri" w:hAnsi="Calibri" w:cs="Calibri"/>
                <w:color w:val="000000"/>
                <w:sz w:val="22"/>
              </w:rPr>
              <w:t xml:space="preserve"> šiukšlių dėžę</w:t>
            </w:r>
            <w:r w:rsidR="00D74F84">
              <w:rPr>
                <w:rFonts w:ascii="Calibri" w:hAnsi="Calibri" w:cs="Calibri"/>
                <w:color w:val="000000"/>
                <w:sz w:val="22"/>
              </w:rPr>
              <w:t xml:space="preserve">, o dešiniame - </w:t>
            </w:r>
            <w:r>
              <w:rPr>
                <w:rFonts w:ascii="Calibri" w:hAnsi="Calibri" w:cs="Calibri"/>
                <w:color w:val="000000"/>
                <w:sz w:val="22"/>
              </w:rPr>
              <w:t>žvaigžd</w:t>
            </w:r>
            <w:r w:rsidR="00D74F84">
              <w:rPr>
                <w:rFonts w:ascii="Calibri" w:hAnsi="Calibri" w:cs="Calibri"/>
                <w:color w:val="000000"/>
                <w:sz w:val="22"/>
              </w:rPr>
              <w:t>ę</w:t>
            </w:r>
            <w:r>
              <w:rPr>
                <w:rFonts w:ascii="Calibri" w:hAnsi="Calibri" w:cs="Calibri"/>
                <w:color w:val="000000"/>
                <w:sz w:val="22"/>
              </w:rPr>
              <w:t>.</w:t>
            </w:r>
          </w:p>
          <w:p w:rsidR="00DB31E1" w:rsidRPr="00DB31E1" w:rsidRDefault="00DB31E1" w:rsidP="00DF0605">
            <w:pPr>
              <w:spacing w:after="60" w:line="260" w:lineRule="exact"/>
              <w:rPr>
                <w:rFonts w:ascii="Calibri" w:hAnsi="Calibri" w:cs="Calibri"/>
                <w:color w:val="000000"/>
                <w:sz w:val="22"/>
              </w:rPr>
            </w:pPr>
            <w:r w:rsidRPr="00067E6B">
              <w:rPr>
                <w:rFonts w:ascii="Calibri" w:hAnsi="Calibri" w:cs="Calibri"/>
                <w:color w:val="000000"/>
                <w:sz w:val="22"/>
              </w:rPr>
              <w:t xml:space="preserve">Paprašykite vaikus prisiminti </w:t>
            </w:r>
            <w:r>
              <w:rPr>
                <w:rFonts w:ascii="Calibri" w:hAnsi="Calibri" w:cs="Calibri"/>
                <w:color w:val="000000"/>
                <w:sz w:val="22"/>
              </w:rPr>
              <w:t>situacij</w:t>
            </w:r>
            <w:r w:rsidR="00D74F84">
              <w:rPr>
                <w:rFonts w:ascii="Calibri" w:hAnsi="Calibri" w:cs="Calibri"/>
                <w:color w:val="000000"/>
                <w:sz w:val="22"/>
              </w:rPr>
              <w:t>ą</w:t>
            </w:r>
            <w:r w:rsidRPr="00067E6B">
              <w:rPr>
                <w:rFonts w:ascii="Calibri" w:hAnsi="Calibri" w:cs="Calibri"/>
                <w:color w:val="000000"/>
                <w:sz w:val="22"/>
              </w:rPr>
              <w:t>, kai jie išgyveno nemalonius jausmus</w:t>
            </w:r>
            <w:r>
              <w:rPr>
                <w:rFonts w:ascii="Calibri" w:hAnsi="Calibri" w:cs="Calibri"/>
                <w:color w:val="000000"/>
                <w:sz w:val="22"/>
              </w:rPr>
              <w:t xml:space="preserve"> </w:t>
            </w:r>
            <w:r w:rsidRPr="00AB4FB4">
              <w:rPr>
                <w:rFonts w:ascii="Calibri" w:hAnsi="Calibri" w:cs="Calibri"/>
                <w:color w:val="000000"/>
                <w:sz w:val="20"/>
              </w:rPr>
              <w:t>(liūdesį, pyktį, susierzinimą, pavydą</w:t>
            </w:r>
            <w:r w:rsidR="00AB4FB4" w:rsidRPr="00AB4FB4">
              <w:rPr>
                <w:rFonts w:ascii="Calibri" w:hAnsi="Calibri" w:cs="Calibri"/>
                <w:color w:val="000000"/>
                <w:sz w:val="20"/>
              </w:rPr>
              <w:t>,</w:t>
            </w:r>
            <w:r w:rsidRPr="00AB4FB4">
              <w:rPr>
                <w:rFonts w:ascii="Calibri" w:hAnsi="Calibri" w:cs="Calibri"/>
                <w:color w:val="000000"/>
                <w:sz w:val="20"/>
              </w:rPr>
              <w:t xml:space="preserve"> jaudulį</w:t>
            </w:r>
            <w:r w:rsidR="00AB4FB4" w:rsidRPr="00AB4FB4">
              <w:rPr>
                <w:rFonts w:ascii="Calibri" w:hAnsi="Calibri" w:cs="Calibri"/>
                <w:color w:val="000000"/>
                <w:sz w:val="20"/>
              </w:rPr>
              <w:t>, ...)</w:t>
            </w:r>
            <w:r w:rsidRPr="00067E6B">
              <w:rPr>
                <w:rFonts w:ascii="Calibri" w:hAnsi="Calibri" w:cs="Calibri"/>
                <w:color w:val="000000"/>
                <w:sz w:val="22"/>
              </w:rPr>
              <w:t xml:space="preserve"> Jei reikės, padėkite jiems pateikdami pavyzdžių </w:t>
            </w:r>
            <w:r w:rsidR="00AB4FB4" w:rsidRPr="00AB4FB4">
              <w:rPr>
                <w:rFonts w:ascii="Calibri" w:hAnsi="Calibri" w:cs="Calibri"/>
                <w:color w:val="000000"/>
                <w:sz w:val="20"/>
              </w:rPr>
              <w:t>(</w:t>
            </w:r>
            <w:r w:rsidRPr="00AB4FB4">
              <w:rPr>
                <w:rFonts w:ascii="Calibri" w:hAnsi="Calibri" w:cs="Calibri"/>
                <w:color w:val="000000"/>
                <w:sz w:val="20"/>
              </w:rPr>
              <w:t xml:space="preserve">turiu dainuoti prieš daugelį žmonių, sesuo manęs nepaklaususi pasiėmė mano </w:t>
            </w:r>
            <w:r w:rsidR="00AB4FB4" w:rsidRPr="00AB4FB4">
              <w:rPr>
                <w:rFonts w:ascii="Calibri" w:hAnsi="Calibri" w:cs="Calibri"/>
                <w:color w:val="000000"/>
                <w:sz w:val="20"/>
              </w:rPr>
              <w:t>telefoną / žaislą</w:t>
            </w:r>
            <w:r w:rsidRPr="00AB4FB4">
              <w:rPr>
                <w:rFonts w:ascii="Calibri" w:hAnsi="Calibri" w:cs="Calibri"/>
                <w:color w:val="000000"/>
                <w:sz w:val="20"/>
              </w:rPr>
              <w:t xml:space="preserve">, sudaužiau mamos </w:t>
            </w:r>
            <w:r w:rsidR="00AB4FB4" w:rsidRPr="00AB4FB4">
              <w:rPr>
                <w:rFonts w:ascii="Calibri" w:hAnsi="Calibri" w:cs="Calibri"/>
                <w:color w:val="000000"/>
                <w:sz w:val="20"/>
              </w:rPr>
              <w:t>mėgstamą puodelį</w:t>
            </w:r>
            <w:r w:rsidR="00DF0605">
              <w:rPr>
                <w:rFonts w:ascii="Calibri" w:hAnsi="Calibri" w:cs="Calibri"/>
                <w:color w:val="000000"/>
                <w:sz w:val="20"/>
              </w:rPr>
              <w:t>, ...</w:t>
            </w:r>
            <w:r w:rsidR="00AB4FB4" w:rsidRPr="00AB4FB4">
              <w:rPr>
                <w:rFonts w:ascii="Calibri" w:hAnsi="Calibri" w:cs="Calibri"/>
                <w:color w:val="000000"/>
                <w:sz w:val="20"/>
              </w:rPr>
              <w:t>)</w:t>
            </w:r>
            <w:r w:rsidRPr="00067E6B">
              <w:rPr>
                <w:rFonts w:ascii="Calibri" w:hAnsi="Calibri" w:cs="Calibri"/>
                <w:color w:val="000000"/>
                <w:sz w:val="22"/>
              </w:rPr>
              <w:t>.</w:t>
            </w:r>
          </w:p>
          <w:p w:rsidR="003D6D81" w:rsidRDefault="003D6D81" w:rsidP="00DF0605">
            <w:pPr>
              <w:widowControl w:val="0"/>
              <w:autoSpaceDE w:val="0"/>
              <w:autoSpaceDN w:val="0"/>
              <w:adjustRightInd w:val="0"/>
              <w:spacing w:after="60" w:line="260" w:lineRule="exact"/>
              <w:ind w:right="340"/>
              <w:rPr>
                <w:rFonts w:ascii="Calibri" w:hAnsi="Calibri" w:cs="Calibri"/>
                <w:color w:val="000000"/>
                <w:sz w:val="22"/>
              </w:rPr>
            </w:pPr>
            <w:r w:rsidRPr="00D74F84">
              <w:rPr>
                <w:rFonts w:ascii="Calibri" w:hAnsi="Calibri" w:cs="Calibri"/>
                <w:color w:val="000000"/>
                <w:sz w:val="22"/>
              </w:rPr>
              <w:t xml:space="preserve">Paprašykite vaikus pasakyti, kokį jausmą sukelia </w:t>
            </w:r>
            <w:r w:rsidR="00D74F84" w:rsidRPr="00D74F84">
              <w:rPr>
                <w:rFonts w:ascii="Calibri" w:hAnsi="Calibri" w:cs="Calibri"/>
                <w:color w:val="000000"/>
                <w:sz w:val="22"/>
              </w:rPr>
              <w:t>ši</w:t>
            </w:r>
            <w:r w:rsidRPr="00D74F84">
              <w:rPr>
                <w:rFonts w:ascii="Calibri" w:hAnsi="Calibri" w:cs="Calibri"/>
                <w:color w:val="000000"/>
                <w:sz w:val="22"/>
              </w:rPr>
              <w:t xml:space="preserve"> situacija.</w:t>
            </w:r>
          </w:p>
          <w:p w:rsidR="00D74F84" w:rsidRDefault="00D74F84" w:rsidP="00DF0605">
            <w:pPr>
              <w:widowControl w:val="0"/>
              <w:autoSpaceDE w:val="0"/>
              <w:autoSpaceDN w:val="0"/>
              <w:adjustRightInd w:val="0"/>
              <w:spacing w:after="60" w:line="260" w:lineRule="exact"/>
              <w:ind w:right="340"/>
              <w:rPr>
                <w:rFonts w:ascii="Calibri" w:hAnsi="Calibri" w:cs="Calibri"/>
                <w:color w:val="000000"/>
                <w:sz w:val="22"/>
              </w:rPr>
            </w:pPr>
            <w:r>
              <w:rPr>
                <w:rFonts w:ascii="Calibri" w:hAnsi="Calibri" w:cs="Calibri"/>
                <w:color w:val="000000"/>
                <w:sz w:val="22"/>
              </w:rPr>
              <w:t>Paprašykite vaiką, kuris įvardino situaciją, pasiūlyti išeitį, kur</w:t>
            </w:r>
            <w:r w:rsidR="00DF0605">
              <w:rPr>
                <w:rFonts w:ascii="Calibri" w:hAnsi="Calibri" w:cs="Calibri"/>
                <w:color w:val="000000"/>
                <w:sz w:val="22"/>
              </w:rPr>
              <w:t>i</w:t>
            </w:r>
            <w:r>
              <w:rPr>
                <w:rFonts w:ascii="Calibri" w:hAnsi="Calibri" w:cs="Calibri"/>
                <w:color w:val="000000"/>
                <w:sz w:val="22"/>
              </w:rPr>
              <w:t xml:space="preserve"> padėtų pasijusti geriau</w:t>
            </w:r>
            <w:r w:rsidR="00DF0605">
              <w:rPr>
                <w:rFonts w:ascii="Calibri" w:hAnsi="Calibri" w:cs="Calibri"/>
                <w:color w:val="000000"/>
                <w:sz w:val="22"/>
              </w:rPr>
              <w:t>. Priminkite, kad siūlydamas išeitį, jis turi vadovautis „Auksinėmis taisyklėmis.“ Paprašykite jo paaiškinti</w:t>
            </w:r>
            <w:r w:rsidR="00DF0605" w:rsidRPr="00DF0605">
              <w:rPr>
                <w:rFonts w:ascii="Calibri" w:hAnsi="Calibri" w:cs="Calibri"/>
                <w:color w:val="000000"/>
                <w:sz w:val="22"/>
              </w:rPr>
              <w:t xml:space="preserve"> kodėl, jo manymu, ta išeitis gali padėti pasijusti geriau.</w:t>
            </w:r>
          </w:p>
          <w:p w:rsidR="00D74F84" w:rsidRDefault="00D74F84" w:rsidP="00DF0605">
            <w:pPr>
              <w:widowControl w:val="0"/>
              <w:autoSpaceDE w:val="0"/>
              <w:autoSpaceDN w:val="0"/>
              <w:adjustRightInd w:val="0"/>
              <w:spacing w:after="60" w:line="260" w:lineRule="exact"/>
              <w:ind w:right="340"/>
              <w:rPr>
                <w:rFonts w:ascii="Calibri" w:hAnsi="Calibri" w:cs="Calibri"/>
                <w:color w:val="000000"/>
                <w:sz w:val="22"/>
              </w:rPr>
            </w:pPr>
            <w:r>
              <w:rPr>
                <w:rFonts w:ascii="Calibri" w:hAnsi="Calibri" w:cs="Calibri"/>
                <w:color w:val="000000"/>
                <w:sz w:val="22"/>
              </w:rPr>
              <w:t xml:space="preserve">Paklauskite vaikus, ar tai tinkama išeitis, ar ne.  </w:t>
            </w:r>
          </w:p>
          <w:p w:rsidR="00D74F84" w:rsidRDefault="00D74F84" w:rsidP="00DF0605">
            <w:pPr>
              <w:widowControl w:val="0"/>
              <w:autoSpaceDE w:val="0"/>
              <w:autoSpaceDN w:val="0"/>
              <w:adjustRightInd w:val="0"/>
              <w:spacing w:after="60" w:line="260" w:lineRule="exact"/>
              <w:ind w:right="340"/>
              <w:rPr>
                <w:rFonts w:ascii="Calibri" w:hAnsi="Calibri" w:cs="Calibri"/>
                <w:color w:val="000000"/>
                <w:sz w:val="22"/>
              </w:rPr>
            </w:pPr>
            <w:r>
              <w:rPr>
                <w:rFonts w:ascii="Calibri" w:hAnsi="Calibri" w:cs="Calibri"/>
                <w:color w:val="000000"/>
                <w:sz w:val="22"/>
              </w:rPr>
              <w:t>Jei vaikai nusprendė, kad išeitis tinkama – ji turi būti užrašyta po žvaigžde, jei ne – po šiukšlių dėže. Paprašykite vaiką, kuris įvardino situaciją, pasiūlytą išeitį užrašyti lentoje.</w:t>
            </w:r>
          </w:p>
          <w:p w:rsidR="00DF0605" w:rsidRPr="00DF0605" w:rsidRDefault="00DF0605" w:rsidP="00DF0605">
            <w:pPr>
              <w:widowControl w:val="0"/>
              <w:autoSpaceDE w:val="0"/>
              <w:autoSpaceDN w:val="0"/>
              <w:adjustRightInd w:val="0"/>
              <w:spacing w:after="60" w:line="260" w:lineRule="exact"/>
              <w:ind w:right="340"/>
              <w:rPr>
                <w:rFonts w:ascii="Calibri" w:hAnsi="Calibri" w:cs="Calibri"/>
                <w:color w:val="000000"/>
                <w:sz w:val="22"/>
              </w:rPr>
            </w:pPr>
            <w:r w:rsidRPr="00DF0605">
              <w:rPr>
                <w:rFonts w:ascii="Calibri" w:hAnsi="Calibri" w:cs="Calibri"/>
                <w:color w:val="000000"/>
                <w:sz w:val="22"/>
              </w:rPr>
              <w:t>Paklauskite vaik</w:t>
            </w:r>
            <w:r>
              <w:rPr>
                <w:rFonts w:ascii="Calibri" w:hAnsi="Calibri" w:cs="Calibri"/>
                <w:color w:val="000000"/>
                <w:sz w:val="22"/>
              </w:rPr>
              <w:t>us</w:t>
            </w:r>
            <w:r w:rsidRPr="00DF0605">
              <w:rPr>
                <w:rFonts w:ascii="Calibri" w:hAnsi="Calibri" w:cs="Calibri"/>
                <w:color w:val="000000"/>
                <w:sz w:val="22"/>
              </w:rPr>
              <w:t xml:space="preserve">, gal po </w:t>
            </w:r>
            <w:r>
              <w:rPr>
                <w:rFonts w:ascii="Calibri" w:hAnsi="Calibri" w:cs="Calibri"/>
                <w:color w:val="000000"/>
                <w:sz w:val="22"/>
              </w:rPr>
              <w:t>š</w:t>
            </w:r>
            <w:r w:rsidRPr="00DF0605">
              <w:rPr>
                <w:rFonts w:ascii="Calibri" w:hAnsi="Calibri" w:cs="Calibri"/>
                <w:color w:val="000000"/>
                <w:sz w:val="22"/>
              </w:rPr>
              <w:t xml:space="preserve">iukšlių dėže yra </w:t>
            </w:r>
            <w:r>
              <w:rPr>
                <w:rFonts w:ascii="Calibri" w:hAnsi="Calibri" w:cs="Calibri"/>
                <w:color w:val="000000"/>
                <w:sz w:val="22"/>
              </w:rPr>
              <w:t>parašytos</w:t>
            </w:r>
            <w:r w:rsidRPr="00DF0605">
              <w:rPr>
                <w:rFonts w:ascii="Calibri" w:hAnsi="Calibri" w:cs="Calibri"/>
                <w:color w:val="000000"/>
                <w:sz w:val="22"/>
              </w:rPr>
              <w:t xml:space="preserve"> išeitys, kurios padėtų pasijusti geriau kitokiose situacijose. Jeigu taip, paprašykite vaikus įvardinti situacijas ir </w:t>
            </w:r>
            <w:r>
              <w:rPr>
                <w:rFonts w:ascii="Calibri" w:hAnsi="Calibri" w:cs="Calibri"/>
                <w:color w:val="000000"/>
                <w:sz w:val="22"/>
              </w:rPr>
              <w:t>nubrėžti strėlytę prie</w:t>
            </w:r>
            <w:r w:rsidRPr="00DF0605">
              <w:rPr>
                <w:rFonts w:ascii="Calibri" w:hAnsi="Calibri" w:cs="Calibri"/>
                <w:color w:val="000000"/>
                <w:sz w:val="22"/>
              </w:rPr>
              <w:t xml:space="preserve"> tinkamas išeičių po </w:t>
            </w:r>
            <w:r>
              <w:rPr>
                <w:rFonts w:ascii="Calibri" w:hAnsi="Calibri" w:cs="Calibri"/>
                <w:color w:val="000000"/>
                <w:sz w:val="22"/>
              </w:rPr>
              <w:t>ž</w:t>
            </w:r>
            <w:r w:rsidRPr="00DF0605">
              <w:rPr>
                <w:rFonts w:ascii="Calibri" w:hAnsi="Calibri" w:cs="Calibri"/>
                <w:color w:val="000000"/>
                <w:sz w:val="22"/>
              </w:rPr>
              <w:t>vaigžde.</w:t>
            </w:r>
          </w:p>
          <w:p w:rsidR="00DF0605" w:rsidRDefault="00DF0605" w:rsidP="00DF0605">
            <w:pPr>
              <w:widowControl w:val="0"/>
              <w:autoSpaceDE w:val="0"/>
              <w:autoSpaceDN w:val="0"/>
              <w:adjustRightInd w:val="0"/>
              <w:spacing w:after="120"/>
              <w:ind w:right="340"/>
              <w:rPr>
                <w:rFonts w:ascii="Calibri" w:hAnsi="Calibri" w:cs="Calibri"/>
                <w:color w:val="000000"/>
                <w:sz w:val="22"/>
              </w:rPr>
            </w:pPr>
            <w:r w:rsidRPr="00DF0605">
              <w:rPr>
                <w:rFonts w:ascii="Calibri" w:hAnsi="Calibri" w:cs="Calibri"/>
                <w:color w:val="000000"/>
                <w:sz w:val="22"/>
              </w:rPr>
              <w:t>Priminkite vaikams, kad skirtingi žmonės gali pasirinkti skirting</w:t>
            </w:r>
            <w:r>
              <w:rPr>
                <w:rFonts w:ascii="Calibri" w:hAnsi="Calibri" w:cs="Calibri"/>
                <w:color w:val="000000"/>
                <w:sz w:val="22"/>
              </w:rPr>
              <w:t>as</w:t>
            </w:r>
            <w:r w:rsidRPr="00DF0605">
              <w:rPr>
                <w:rFonts w:ascii="Calibri" w:hAnsi="Calibri" w:cs="Calibri"/>
                <w:color w:val="000000"/>
                <w:sz w:val="22"/>
              </w:rPr>
              <w:t xml:space="preserve"> išeit</w:t>
            </w:r>
            <w:r>
              <w:rPr>
                <w:rFonts w:ascii="Calibri" w:hAnsi="Calibri" w:cs="Calibri"/>
                <w:color w:val="000000"/>
                <w:sz w:val="22"/>
              </w:rPr>
              <w:t>i</w:t>
            </w:r>
            <w:r w:rsidRPr="00DF0605">
              <w:rPr>
                <w:rFonts w:ascii="Calibri" w:hAnsi="Calibri" w:cs="Calibri"/>
                <w:color w:val="000000"/>
                <w:sz w:val="22"/>
              </w:rPr>
              <w:t>s – svarbu, kad šios išeitys atitiktų „Auksines taisykles“.</w:t>
            </w:r>
          </w:p>
          <w:p w:rsidR="00E50D03" w:rsidRDefault="00C52B8D" w:rsidP="00C52B8D">
            <w:pPr>
              <w:widowControl w:val="0"/>
              <w:autoSpaceDE w:val="0"/>
              <w:autoSpaceDN w:val="0"/>
              <w:adjustRightInd w:val="0"/>
              <w:ind w:right="340"/>
              <w:rPr>
                <w:rFonts w:ascii="Calibri" w:hAnsi="Calibri" w:cs="Calibri"/>
                <w:color w:val="000000"/>
                <w:sz w:val="22"/>
              </w:rPr>
            </w:pPr>
            <w:r>
              <w:rPr>
                <w:rFonts w:ascii="Calibri" w:hAnsi="Calibri" w:cs="Calibri"/>
                <w:color w:val="000000"/>
                <w:sz w:val="22"/>
              </w:rPr>
              <w:t>Pasakykite vaikams, kad norint priimti teisingą sprendimą reikia žengti keturis žingsnius:</w:t>
            </w:r>
          </w:p>
          <w:p w:rsidR="00C52B8D" w:rsidRDefault="00C52B8D" w:rsidP="00C52B8D">
            <w:pPr>
              <w:widowControl w:val="0"/>
              <w:autoSpaceDE w:val="0"/>
              <w:autoSpaceDN w:val="0"/>
              <w:adjustRightInd w:val="0"/>
              <w:ind w:right="340"/>
              <w:rPr>
                <w:rFonts w:ascii="Calibri" w:hAnsi="Calibri" w:cs="Calibri"/>
                <w:color w:val="000000"/>
                <w:sz w:val="22"/>
              </w:rPr>
            </w:pPr>
            <w:r>
              <w:rPr>
                <w:rFonts w:ascii="Calibri" w:hAnsi="Calibri" w:cs="Calibri"/>
                <w:color w:val="000000"/>
                <w:sz w:val="22"/>
              </w:rPr>
              <w:t xml:space="preserve">   1. Nusiramink</w:t>
            </w:r>
          </w:p>
          <w:p w:rsidR="00C52B8D" w:rsidRDefault="00C52B8D" w:rsidP="00C52B8D">
            <w:pPr>
              <w:widowControl w:val="0"/>
              <w:autoSpaceDE w:val="0"/>
              <w:autoSpaceDN w:val="0"/>
              <w:adjustRightInd w:val="0"/>
              <w:ind w:right="340"/>
              <w:rPr>
                <w:rFonts w:ascii="Calibri" w:hAnsi="Calibri" w:cs="Calibri"/>
                <w:color w:val="000000"/>
                <w:sz w:val="22"/>
              </w:rPr>
            </w:pPr>
            <w:r>
              <w:rPr>
                <w:rFonts w:ascii="Calibri" w:hAnsi="Calibri" w:cs="Calibri"/>
                <w:color w:val="000000"/>
                <w:sz w:val="22"/>
              </w:rPr>
              <w:t xml:space="preserve">      2. Suprask problemą</w:t>
            </w:r>
          </w:p>
          <w:p w:rsidR="00C52B8D" w:rsidRDefault="00C52B8D" w:rsidP="00C52B8D">
            <w:pPr>
              <w:widowControl w:val="0"/>
              <w:autoSpaceDE w:val="0"/>
              <w:autoSpaceDN w:val="0"/>
              <w:adjustRightInd w:val="0"/>
              <w:ind w:right="340"/>
              <w:rPr>
                <w:rFonts w:ascii="Calibri" w:hAnsi="Calibri" w:cs="Calibri"/>
                <w:color w:val="000000"/>
                <w:sz w:val="22"/>
              </w:rPr>
            </w:pPr>
            <w:r>
              <w:rPr>
                <w:rFonts w:ascii="Calibri" w:hAnsi="Calibri" w:cs="Calibri"/>
                <w:color w:val="000000"/>
                <w:sz w:val="22"/>
              </w:rPr>
              <w:t xml:space="preserve">         3. Sugalvok daug išeičių / sprendimų</w:t>
            </w:r>
          </w:p>
          <w:p w:rsidR="00C52B8D" w:rsidRDefault="00C52B8D" w:rsidP="00C52B8D">
            <w:pPr>
              <w:widowControl w:val="0"/>
              <w:autoSpaceDE w:val="0"/>
              <w:autoSpaceDN w:val="0"/>
              <w:adjustRightInd w:val="0"/>
              <w:ind w:right="340"/>
              <w:rPr>
                <w:rFonts w:ascii="Calibri" w:hAnsi="Calibri" w:cs="Calibri"/>
                <w:color w:val="000000"/>
                <w:sz w:val="22"/>
              </w:rPr>
            </w:pPr>
            <w:r>
              <w:rPr>
                <w:rFonts w:ascii="Calibri" w:hAnsi="Calibri" w:cs="Calibri"/>
                <w:color w:val="000000"/>
                <w:sz w:val="22"/>
              </w:rPr>
              <w:t xml:space="preserve">            4. Išsirink geriausią išeitį / sprendimą</w:t>
            </w:r>
          </w:p>
          <w:p w:rsidR="00C52B8D" w:rsidRDefault="00C52B8D" w:rsidP="00C52B8D">
            <w:pPr>
              <w:widowControl w:val="0"/>
              <w:autoSpaceDE w:val="0"/>
              <w:autoSpaceDN w:val="0"/>
              <w:adjustRightInd w:val="0"/>
              <w:spacing w:before="60" w:after="120"/>
              <w:ind w:right="340"/>
              <w:rPr>
                <w:rFonts w:ascii="Calibri" w:hAnsi="Calibri" w:cs="Calibri"/>
                <w:color w:val="000000"/>
                <w:sz w:val="22"/>
              </w:rPr>
            </w:pPr>
            <w:r>
              <w:rPr>
                <w:rFonts w:ascii="Calibri" w:hAnsi="Calibri" w:cs="Calibri"/>
                <w:color w:val="000000"/>
                <w:sz w:val="22"/>
              </w:rPr>
              <w:t>(žr. priedas nr.2)</w:t>
            </w:r>
          </w:p>
          <w:p w:rsidR="003D6D81" w:rsidRPr="004B07ED" w:rsidRDefault="00DF0605" w:rsidP="004B07ED">
            <w:pPr>
              <w:widowControl w:val="0"/>
              <w:autoSpaceDE w:val="0"/>
              <w:autoSpaceDN w:val="0"/>
              <w:adjustRightInd w:val="0"/>
              <w:spacing w:after="40"/>
              <w:ind w:right="340"/>
              <w:rPr>
                <w:rFonts w:asciiTheme="minorHAnsi" w:hAnsiTheme="minorHAnsi" w:cstheme="minorHAnsi"/>
                <w:sz w:val="22"/>
                <w:szCs w:val="20"/>
              </w:rPr>
            </w:pPr>
            <w:r w:rsidRPr="004B07ED">
              <w:rPr>
                <w:rFonts w:ascii="Calibri" w:hAnsi="Calibri" w:cs="Calibri"/>
                <w:i/>
                <w:color w:val="000000"/>
                <w:sz w:val="22"/>
                <w:szCs w:val="20"/>
              </w:rPr>
              <w:t>Jei liko laiko ir vaikai nor</w:t>
            </w:r>
            <w:r w:rsidR="004B07ED" w:rsidRPr="004B07ED">
              <w:rPr>
                <w:rFonts w:ascii="Calibri" w:hAnsi="Calibri" w:cs="Calibri"/>
                <w:i/>
                <w:color w:val="000000"/>
                <w:sz w:val="22"/>
                <w:szCs w:val="20"/>
              </w:rPr>
              <w:t>i</w:t>
            </w:r>
            <w:r w:rsidRPr="004B07ED">
              <w:rPr>
                <w:rFonts w:ascii="Calibri" w:hAnsi="Calibri" w:cs="Calibri"/>
                <w:color w:val="000000"/>
                <w:sz w:val="22"/>
                <w:szCs w:val="20"/>
              </w:rPr>
              <w:t>, galite pasiūlyti savaitės BE PATYČIŲ pabaigai pažaisti klasę</w:t>
            </w:r>
            <w:r w:rsidR="0014229C" w:rsidRPr="004B07ED">
              <w:rPr>
                <w:rFonts w:ascii="Calibri" w:hAnsi="Calibri" w:cs="Calibri"/>
                <w:color w:val="000000"/>
                <w:sz w:val="22"/>
                <w:szCs w:val="20"/>
              </w:rPr>
              <w:t xml:space="preserve"> </w:t>
            </w:r>
            <w:r w:rsidRPr="004B07ED">
              <w:rPr>
                <w:rFonts w:ascii="Calibri" w:hAnsi="Calibri" w:cs="Calibri"/>
                <w:color w:val="000000"/>
                <w:sz w:val="22"/>
                <w:szCs w:val="20"/>
              </w:rPr>
              <w:t xml:space="preserve">/ grupę </w:t>
            </w:r>
            <w:r w:rsidR="0014229C" w:rsidRPr="004B07ED">
              <w:rPr>
                <w:rFonts w:ascii="Calibri" w:hAnsi="Calibri" w:cs="Calibri"/>
                <w:color w:val="000000"/>
                <w:sz w:val="22"/>
                <w:szCs w:val="20"/>
              </w:rPr>
              <w:t xml:space="preserve">/ komandą </w:t>
            </w:r>
            <w:r w:rsidRPr="004B07ED">
              <w:rPr>
                <w:rFonts w:ascii="Calibri" w:hAnsi="Calibri" w:cs="Calibri"/>
                <w:color w:val="000000"/>
                <w:sz w:val="22"/>
                <w:szCs w:val="20"/>
              </w:rPr>
              <w:t xml:space="preserve">buriantį žaidimą </w:t>
            </w:r>
            <w:r w:rsidR="003D6D81" w:rsidRPr="004B07ED">
              <w:rPr>
                <w:rFonts w:asciiTheme="minorHAnsi" w:hAnsiTheme="minorHAnsi" w:cstheme="minorHAnsi"/>
                <w:sz w:val="22"/>
                <w:szCs w:val="20"/>
              </w:rPr>
              <w:t>„Linkėjimų šulin</w:t>
            </w:r>
            <w:r w:rsidRPr="004B07ED">
              <w:rPr>
                <w:rFonts w:asciiTheme="minorHAnsi" w:hAnsiTheme="minorHAnsi" w:cstheme="minorHAnsi"/>
                <w:sz w:val="22"/>
                <w:szCs w:val="20"/>
              </w:rPr>
              <w:t>ys.</w:t>
            </w:r>
            <w:r w:rsidR="003D6D81" w:rsidRPr="004B07ED">
              <w:rPr>
                <w:rFonts w:asciiTheme="minorHAnsi" w:hAnsiTheme="minorHAnsi" w:cstheme="minorHAnsi"/>
                <w:sz w:val="22"/>
                <w:szCs w:val="20"/>
              </w:rPr>
              <w:t>“</w:t>
            </w:r>
            <w:r w:rsidR="0014229C" w:rsidRPr="004B07ED">
              <w:rPr>
                <w:rFonts w:asciiTheme="minorHAnsi" w:hAnsiTheme="minorHAnsi" w:cstheme="minorHAnsi"/>
                <w:sz w:val="22"/>
                <w:szCs w:val="20"/>
              </w:rPr>
              <w:t xml:space="preserve"> </w:t>
            </w:r>
            <w:r w:rsidR="0014229C" w:rsidRPr="004B07ED">
              <w:rPr>
                <w:rFonts w:asciiTheme="minorHAnsi" w:hAnsiTheme="minorHAnsi" w:cstheme="minorHAnsi"/>
                <w:sz w:val="20"/>
                <w:szCs w:val="20"/>
              </w:rPr>
              <w:t>(Šis žaidimas labiau tinka jau rašantiems vaikams.)</w:t>
            </w:r>
          </w:p>
          <w:p w:rsidR="003D6D81" w:rsidRPr="004B07ED" w:rsidRDefault="003D6D81" w:rsidP="004B07ED">
            <w:pPr>
              <w:widowControl w:val="0"/>
              <w:autoSpaceDE w:val="0"/>
              <w:autoSpaceDN w:val="0"/>
              <w:adjustRightInd w:val="0"/>
              <w:spacing w:after="60"/>
              <w:ind w:right="340"/>
              <w:rPr>
                <w:rFonts w:ascii="Calibri" w:hAnsi="Calibri" w:cs="Calibri"/>
                <w:color w:val="000000"/>
                <w:sz w:val="22"/>
                <w:szCs w:val="20"/>
              </w:rPr>
            </w:pPr>
            <w:r w:rsidRPr="004B07ED">
              <w:rPr>
                <w:rFonts w:ascii="Calibri" w:hAnsi="Calibri" w:cs="Calibri"/>
                <w:color w:val="000000"/>
                <w:sz w:val="22"/>
                <w:szCs w:val="20"/>
              </w:rPr>
              <w:t>Priminkite vaikams, kad šioje klasėje</w:t>
            </w:r>
            <w:r w:rsidR="0014229C" w:rsidRPr="004B07ED">
              <w:rPr>
                <w:rFonts w:ascii="Calibri" w:hAnsi="Calibri" w:cs="Calibri"/>
                <w:color w:val="000000"/>
                <w:sz w:val="22"/>
                <w:szCs w:val="20"/>
              </w:rPr>
              <w:t xml:space="preserve">  </w:t>
            </w:r>
            <w:r w:rsidRPr="004B07ED">
              <w:rPr>
                <w:rFonts w:ascii="Calibri" w:hAnsi="Calibri" w:cs="Calibri"/>
                <w:color w:val="000000"/>
                <w:sz w:val="22"/>
                <w:szCs w:val="20"/>
              </w:rPr>
              <w:t xml:space="preserve">jie </w:t>
            </w:r>
            <w:r w:rsidR="0014229C" w:rsidRPr="004B07ED">
              <w:rPr>
                <w:rFonts w:ascii="Calibri" w:hAnsi="Calibri" w:cs="Calibri"/>
                <w:color w:val="000000"/>
                <w:sz w:val="22"/>
                <w:szCs w:val="20"/>
              </w:rPr>
              <w:t>drauge</w:t>
            </w:r>
            <w:r w:rsidRPr="004B07ED">
              <w:rPr>
                <w:rFonts w:ascii="Calibri" w:hAnsi="Calibri" w:cs="Calibri"/>
                <w:color w:val="000000"/>
                <w:sz w:val="22"/>
                <w:szCs w:val="20"/>
              </w:rPr>
              <w:t xml:space="preserve"> jau gana ilgą laiką. Pasakykite, kad </w:t>
            </w:r>
            <w:r w:rsidR="0014229C" w:rsidRPr="004B07ED">
              <w:rPr>
                <w:rFonts w:ascii="Calibri" w:hAnsi="Calibri" w:cs="Calibri"/>
                <w:color w:val="000000"/>
                <w:sz w:val="22"/>
                <w:szCs w:val="20"/>
              </w:rPr>
              <w:t xml:space="preserve">tik nuo jų pastangų priklauso, ar </w:t>
            </w:r>
            <w:r w:rsidRPr="004B07ED">
              <w:rPr>
                <w:rFonts w:ascii="Calibri" w:hAnsi="Calibri" w:cs="Calibri"/>
                <w:color w:val="000000"/>
                <w:sz w:val="22"/>
                <w:szCs w:val="20"/>
              </w:rPr>
              <w:t>klasė</w:t>
            </w:r>
            <w:r w:rsidR="0014229C" w:rsidRPr="004B07ED">
              <w:rPr>
                <w:rFonts w:ascii="Calibri" w:hAnsi="Calibri" w:cs="Calibri"/>
                <w:color w:val="000000"/>
                <w:sz w:val="22"/>
                <w:szCs w:val="20"/>
              </w:rPr>
              <w:t xml:space="preserve">  </w:t>
            </w:r>
            <w:r w:rsidRPr="004B07ED">
              <w:rPr>
                <w:rFonts w:ascii="Calibri" w:hAnsi="Calibri" w:cs="Calibri"/>
                <w:color w:val="000000"/>
                <w:sz w:val="22"/>
                <w:szCs w:val="20"/>
              </w:rPr>
              <w:t xml:space="preserve">taps dar </w:t>
            </w:r>
            <w:r w:rsidR="0014229C" w:rsidRPr="004B07ED">
              <w:rPr>
                <w:rFonts w:ascii="Calibri" w:hAnsi="Calibri" w:cs="Calibri"/>
                <w:color w:val="000000"/>
                <w:sz w:val="22"/>
                <w:szCs w:val="20"/>
              </w:rPr>
              <w:t xml:space="preserve">draugiškesnė, </w:t>
            </w:r>
            <w:r w:rsidRPr="004B07ED">
              <w:rPr>
                <w:rFonts w:ascii="Calibri" w:hAnsi="Calibri" w:cs="Calibri"/>
                <w:color w:val="000000"/>
                <w:sz w:val="22"/>
                <w:szCs w:val="20"/>
              </w:rPr>
              <w:t>geresnė</w:t>
            </w:r>
            <w:r w:rsidR="0014229C" w:rsidRPr="004B07ED">
              <w:rPr>
                <w:rFonts w:ascii="Calibri" w:hAnsi="Calibri" w:cs="Calibri"/>
                <w:color w:val="000000"/>
                <w:sz w:val="22"/>
                <w:szCs w:val="20"/>
              </w:rPr>
              <w:t>, ar visiems bus smagiau ir maloniau kasdien eiti į mokyklą.</w:t>
            </w:r>
            <w:r w:rsidRPr="004B07ED">
              <w:rPr>
                <w:rFonts w:ascii="Calibri" w:hAnsi="Calibri" w:cs="Calibri"/>
                <w:color w:val="000000"/>
                <w:sz w:val="22"/>
                <w:szCs w:val="20"/>
              </w:rPr>
              <w:t xml:space="preserve"> Parodykite jiems </w:t>
            </w:r>
            <w:r w:rsidR="0014229C" w:rsidRPr="004B07ED">
              <w:rPr>
                <w:rFonts w:ascii="Calibri" w:hAnsi="Calibri" w:cs="Calibri"/>
                <w:color w:val="000000"/>
                <w:sz w:val="22"/>
                <w:szCs w:val="20"/>
              </w:rPr>
              <w:t>„</w:t>
            </w:r>
            <w:r w:rsidRPr="004B07ED">
              <w:rPr>
                <w:rFonts w:ascii="Calibri" w:hAnsi="Calibri" w:cs="Calibri"/>
                <w:color w:val="000000"/>
                <w:sz w:val="22"/>
                <w:szCs w:val="20"/>
              </w:rPr>
              <w:t>Linkėjimų šulinį</w:t>
            </w:r>
            <w:r w:rsidR="0014229C" w:rsidRPr="004B07ED">
              <w:rPr>
                <w:rFonts w:ascii="Calibri" w:hAnsi="Calibri" w:cs="Calibri"/>
                <w:color w:val="000000"/>
                <w:sz w:val="22"/>
                <w:szCs w:val="20"/>
              </w:rPr>
              <w:t xml:space="preserve">“ ( gražiai apipavidalintą dėžutę) </w:t>
            </w:r>
            <w:r w:rsidRPr="004B07ED">
              <w:rPr>
                <w:rFonts w:ascii="Calibri" w:hAnsi="Calibri" w:cs="Calibri"/>
                <w:color w:val="000000"/>
                <w:sz w:val="22"/>
                <w:szCs w:val="20"/>
              </w:rPr>
              <w:t>ir paaiškinkite, kad jie visi turės sugalvoti po linkėjimą</w:t>
            </w:r>
            <w:r w:rsidR="0014229C" w:rsidRPr="004B07ED">
              <w:rPr>
                <w:rFonts w:ascii="Calibri" w:hAnsi="Calibri" w:cs="Calibri"/>
                <w:color w:val="000000"/>
                <w:sz w:val="22"/>
                <w:szCs w:val="20"/>
              </w:rPr>
              <w:t>: vieną palinkėjimą visai klasei.</w:t>
            </w:r>
            <w:r w:rsidRPr="004B07ED">
              <w:rPr>
                <w:rFonts w:ascii="Calibri" w:hAnsi="Calibri" w:cs="Calibri"/>
                <w:color w:val="000000"/>
                <w:sz w:val="22"/>
                <w:szCs w:val="20"/>
              </w:rPr>
              <w:t xml:space="preserve"> Paprašykite vaik</w:t>
            </w:r>
            <w:r w:rsidR="0014229C" w:rsidRPr="004B07ED">
              <w:rPr>
                <w:rFonts w:ascii="Calibri" w:hAnsi="Calibri" w:cs="Calibri"/>
                <w:color w:val="000000"/>
                <w:sz w:val="22"/>
                <w:szCs w:val="20"/>
              </w:rPr>
              <w:t>us</w:t>
            </w:r>
            <w:r w:rsidRPr="004B07ED">
              <w:rPr>
                <w:rFonts w:ascii="Calibri" w:hAnsi="Calibri" w:cs="Calibri"/>
                <w:color w:val="000000"/>
                <w:sz w:val="22"/>
                <w:szCs w:val="20"/>
              </w:rPr>
              <w:t xml:space="preserve"> užsimerkti ir pagalvoti apie vieną dalyką, kurį norėtų pakeisti klasėje.  </w:t>
            </w:r>
          </w:p>
          <w:p w:rsidR="003D6D81" w:rsidRPr="004B07ED" w:rsidRDefault="003D6D81" w:rsidP="004B07ED">
            <w:pPr>
              <w:widowControl w:val="0"/>
              <w:autoSpaceDE w:val="0"/>
              <w:autoSpaceDN w:val="0"/>
              <w:adjustRightInd w:val="0"/>
              <w:spacing w:after="60"/>
              <w:rPr>
                <w:rFonts w:ascii="Calibri" w:hAnsi="Calibri" w:cs="Calibri"/>
                <w:color w:val="000000"/>
                <w:sz w:val="22"/>
                <w:szCs w:val="20"/>
              </w:rPr>
            </w:pPr>
            <w:r w:rsidRPr="004B07ED">
              <w:rPr>
                <w:rFonts w:ascii="Calibri" w:hAnsi="Calibri" w:cs="Calibri"/>
                <w:color w:val="000000"/>
                <w:sz w:val="22"/>
                <w:szCs w:val="20"/>
              </w:rPr>
              <w:t>Tuomet paprašykite visų atsimerkti ir kiekvienam paduokite po tuščią linkėjimų</w:t>
            </w:r>
            <w:r w:rsidR="0014229C" w:rsidRPr="004B07ED">
              <w:rPr>
                <w:rFonts w:ascii="Calibri" w:hAnsi="Calibri" w:cs="Calibri"/>
                <w:color w:val="000000"/>
                <w:sz w:val="22"/>
                <w:szCs w:val="20"/>
              </w:rPr>
              <w:t xml:space="preserve"> kortelę (popieriaus lapelį)</w:t>
            </w:r>
            <w:r w:rsidRPr="004B07ED">
              <w:rPr>
                <w:rFonts w:ascii="Calibri" w:hAnsi="Calibri" w:cs="Calibri"/>
                <w:color w:val="000000"/>
                <w:sz w:val="22"/>
                <w:szCs w:val="20"/>
              </w:rPr>
              <w:t xml:space="preserve">. </w:t>
            </w:r>
            <w:r w:rsidR="0014229C" w:rsidRPr="004B07ED">
              <w:rPr>
                <w:rFonts w:ascii="Calibri" w:hAnsi="Calibri" w:cs="Calibri"/>
                <w:color w:val="000000"/>
                <w:sz w:val="22"/>
                <w:szCs w:val="20"/>
              </w:rPr>
              <w:t xml:space="preserve">Vieną kortelę pasiimkite ir jūs – užrašykite joje, ką jūs norėtumėte pakeisti šioje klasėje. </w:t>
            </w:r>
            <w:r w:rsidRPr="004B07ED">
              <w:rPr>
                <w:rFonts w:ascii="Calibri" w:hAnsi="Calibri" w:cs="Calibri"/>
                <w:color w:val="000000"/>
                <w:sz w:val="22"/>
                <w:szCs w:val="20"/>
              </w:rPr>
              <w:t xml:space="preserve">Tada </w:t>
            </w:r>
            <w:r w:rsidRPr="004B07ED">
              <w:rPr>
                <w:rFonts w:ascii="Calibri" w:hAnsi="Calibri" w:cs="Calibri"/>
                <w:color w:val="000000"/>
                <w:sz w:val="22"/>
                <w:szCs w:val="20"/>
              </w:rPr>
              <w:lastRenderedPageBreak/>
              <w:t xml:space="preserve">kortelę sulankstykite ir įmeskite į </w:t>
            </w:r>
            <w:r w:rsidR="0014229C" w:rsidRPr="004B07ED">
              <w:rPr>
                <w:rFonts w:ascii="Calibri" w:hAnsi="Calibri" w:cs="Calibri"/>
                <w:color w:val="000000"/>
                <w:sz w:val="22"/>
                <w:szCs w:val="20"/>
              </w:rPr>
              <w:t>„</w:t>
            </w:r>
            <w:r w:rsidRPr="004B07ED">
              <w:rPr>
                <w:rFonts w:ascii="Calibri" w:hAnsi="Calibri" w:cs="Calibri"/>
                <w:color w:val="000000"/>
                <w:sz w:val="22"/>
                <w:szCs w:val="20"/>
              </w:rPr>
              <w:t>Linkėjimų šulinį</w:t>
            </w:r>
            <w:r w:rsidR="0014229C" w:rsidRPr="004B07ED">
              <w:rPr>
                <w:rFonts w:ascii="Calibri" w:hAnsi="Calibri" w:cs="Calibri"/>
                <w:color w:val="000000"/>
                <w:sz w:val="22"/>
                <w:szCs w:val="20"/>
              </w:rPr>
              <w:t>“</w:t>
            </w:r>
            <w:r w:rsidRPr="004B07ED">
              <w:rPr>
                <w:rFonts w:ascii="Calibri" w:hAnsi="Calibri" w:cs="Calibri"/>
                <w:color w:val="000000"/>
                <w:sz w:val="22"/>
                <w:szCs w:val="20"/>
              </w:rPr>
              <w:t xml:space="preserve">. </w:t>
            </w:r>
            <w:r w:rsidR="004B07ED" w:rsidRPr="004B07ED">
              <w:rPr>
                <w:rFonts w:ascii="Calibri" w:hAnsi="Calibri" w:cs="Calibri"/>
                <w:color w:val="000000"/>
                <w:sz w:val="22"/>
                <w:szCs w:val="20"/>
              </w:rPr>
              <w:t>T</w:t>
            </w:r>
            <w:r w:rsidRPr="004B07ED">
              <w:rPr>
                <w:rFonts w:ascii="Calibri" w:hAnsi="Calibri" w:cs="Calibri"/>
                <w:color w:val="000000"/>
                <w:sz w:val="22"/>
                <w:szCs w:val="20"/>
              </w:rPr>
              <w:t>ą patį tegul padaro vaikai – užrašo po norą savo kortelėse, sulanksto ir įmeta į šulinį. Pasakykite vaikams, kad jie gali rašyti, ką tik nori, ir kad nereikia įrašyti savo vardo kortelėje.</w:t>
            </w:r>
            <w:r w:rsidR="0014229C" w:rsidRPr="004B07ED">
              <w:rPr>
                <w:rFonts w:ascii="Calibri" w:hAnsi="Calibri" w:cs="Calibri"/>
                <w:color w:val="000000"/>
                <w:sz w:val="22"/>
                <w:szCs w:val="20"/>
              </w:rPr>
              <w:t xml:space="preserve"> </w:t>
            </w:r>
          </w:p>
          <w:p w:rsidR="0014229C" w:rsidRPr="004B07ED" w:rsidRDefault="003D6D81" w:rsidP="004B07ED">
            <w:pPr>
              <w:pStyle w:val="Noparagraphstyle"/>
              <w:spacing w:after="60" w:line="240" w:lineRule="auto"/>
              <w:rPr>
                <w:rFonts w:ascii="Calibri" w:eastAsiaTheme="minorHAnsi" w:hAnsi="Calibri" w:cs="Calibri"/>
                <w:sz w:val="22"/>
                <w:szCs w:val="20"/>
                <w:lang w:val="lt-LT"/>
              </w:rPr>
            </w:pPr>
            <w:r w:rsidRPr="004B07ED">
              <w:rPr>
                <w:rFonts w:ascii="Calibri" w:eastAsiaTheme="minorHAnsi" w:hAnsi="Calibri" w:cs="Calibri"/>
                <w:sz w:val="22"/>
                <w:szCs w:val="20"/>
                <w:lang w:val="lt-LT"/>
              </w:rPr>
              <w:t xml:space="preserve">Suskirstykite klasę į grupeles po keturis–penkis vaikus. </w:t>
            </w:r>
            <w:r w:rsidR="0014229C" w:rsidRPr="004B07ED">
              <w:rPr>
                <w:rFonts w:ascii="Calibri" w:eastAsiaTheme="minorHAnsi" w:hAnsi="Calibri" w:cs="Calibri"/>
                <w:sz w:val="22"/>
                <w:szCs w:val="20"/>
                <w:lang w:val="lt-LT"/>
              </w:rPr>
              <w:t xml:space="preserve">Gerai pakratykite „Linkėjimų šulinį“ ir paprašykite </w:t>
            </w:r>
            <w:r w:rsidR="00D76C85">
              <w:rPr>
                <w:rFonts w:ascii="Calibri" w:eastAsiaTheme="minorHAnsi" w:hAnsi="Calibri" w:cs="Calibri"/>
                <w:sz w:val="22"/>
                <w:szCs w:val="20"/>
                <w:lang w:val="lt-LT"/>
              </w:rPr>
              <w:t>vaikus</w:t>
            </w:r>
            <w:r w:rsidR="0014229C" w:rsidRPr="004B07ED">
              <w:rPr>
                <w:rFonts w:ascii="Calibri" w:eastAsiaTheme="minorHAnsi" w:hAnsi="Calibri" w:cs="Calibri"/>
                <w:sz w:val="22"/>
                <w:szCs w:val="20"/>
                <w:lang w:val="lt-LT"/>
              </w:rPr>
              <w:t xml:space="preserve"> iš</w:t>
            </w:r>
            <w:r w:rsidR="00D76C85">
              <w:rPr>
                <w:rFonts w:ascii="Calibri" w:eastAsiaTheme="minorHAnsi" w:hAnsi="Calibri" w:cs="Calibri"/>
                <w:sz w:val="22"/>
                <w:szCs w:val="20"/>
                <w:lang w:val="lt-LT"/>
              </w:rPr>
              <w:t>si</w:t>
            </w:r>
            <w:r w:rsidR="0014229C" w:rsidRPr="004B07ED">
              <w:rPr>
                <w:rFonts w:ascii="Calibri" w:eastAsiaTheme="minorHAnsi" w:hAnsi="Calibri" w:cs="Calibri"/>
                <w:sz w:val="22"/>
                <w:szCs w:val="20"/>
                <w:lang w:val="lt-LT"/>
              </w:rPr>
              <w:t xml:space="preserve">traukti po vieną kortelę. </w:t>
            </w:r>
          </w:p>
          <w:p w:rsidR="003D6D81" w:rsidRPr="004B07ED" w:rsidRDefault="003D6D81" w:rsidP="004B07ED">
            <w:pPr>
              <w:pStyle w:val="Noparagraphstyle"/>
              <w:spacing w:after="60" w:line="240" w:lineRule="auto"/>
              <w:rPr>
                <w:rFonts w:ascii="Calibri" w:eastAsiaTheme="minorHAnsi" w:hAnsi="Calibri" w:cs="Calibri"/>
                <w:sz w:val="22"/>
                <w:szCs w:val="20"/>
                <w:lang w:val="lt-LT"/>
              </w:rPr>
            </w:pPr>
            <w:r w:rsidRPr="004B07ED">
              <w:rPr>
                <w:rFonts w:ascii="Calibri" w:eastAsiaTheme="minorHAnsi" w:hAnsi="Calibri" w:cs="Calibri"/>
                <w:sz w:val="22"/>
                <w:szCs w:val="20"/>
                <w:lang w:val="lt-LT"/>
              </w:rPr>
              <w:t xml:space="preserve">Kiekviena grupelė turi aptarti savo narių ištrauktus palinkėjimus. Ar  jie sutinka su tuo, kas parašyta kortelėse? Ar tai įmanoma? Kaip būtų galima tai įgyvendinti? Paprašykite vaikų pasiruošti palinkėjimus pristatyti visai klasei, plačiau pakomentuojant, kaip juos būtų galima įgyvendinti. </w:t>
            </w:r>
          </w:p>
          <w:p w:rsidR="002B5A88" w:rsidRPr="00157736" w:rsidRDefault="003D6D81" w:rsidP="004B07ED">
            <w:pPr>
              <w:pStyle w:val="Noparagraphstyle"/>
              <w:spacing w:after="120" w:line="240" w:lineRule="auto"/>
              <w:rPr>
                <w:rFonts w:asciiTheme="minorHAnsi" w:hAnsiTheme="minorHAnsi" w:cstheme="minorHAnsi"/>
                <w:sz w:val="36"/>
                <w:lang w:val="lt-LT"/>
              </w:rPr>
            </w:pPr>
            <w:r w:rsidRPr="004B07ED">
              <w:rPr>
                <w:rFonts w:ascii="Calibri" w:eastAsiaTheme="minorHAnsi" w:hAnsi="Calibri" w:cs="Calibri"/>
                <w:sz w:val="22"/>
                <w:szCs w:val="20"/>
                <w:lang w:val="lt-LT"/>
              </w:rPr>
              <w:t>Pasakykite vaikams, kad nieko baisaus, jei kai kurie linkėjimai yra nerealūs, neįgyvendinami.</w:t>
            </w:r>
            <w:r w:rsidR="004B07ED" w:rsidRPr="004B07ED">
              <w:rPr>
                <w:rFonts w:ascii="Calibri" w:eastAsiaTheme="minorHAnsi" w:hAnsi="Calibri" w:cs="Calibri"/>
                <w:sz w:val="22"/>
                <w:szCs w:val="20"/>
                <w:lang w:val="lt-LT"/>
              </w:rPr>
              <w:t xml:space="preserve"> Labai svarbu jau vien norėti ir stengtis, kad jų klasė taptų draugiškesnė. </w:t>
            </w:r>
          </w:p>
        </w:tc>
      </w:tr>
    </w:tbl>
    <w:p w:rsidR="001D73F2" w:rsidRDefault="001D73F2">
      <w:pPr>
        <w:rPr>
          <w:rFonts w:asciiTheme="minorHAnsi" w:hAnsiTheme="minorHAnsi" w:cstheme="minorHAnsi"/>
        </w:rPr>
      </w:pPr>
    </w:p>
    <w:p w:rsidR="00157736" w:rsidRDefault="00157736" w:rsidP="008C0573">
      <w:pPr>
        <w:pStyle w:val="Pa3"/>
        <w:spacing w:line="240" w:lineRule="auto"/>
        <w:ind w:left="720"/>
        <w:rPr>
          <w:rFonts w:asciiTheme="minorHAnsi" w:hAnsiTheme="minorHAnsi" w:cstheme="minorHAnsi"/>
        </w:rPr>
      </w:pPr>
    </w:p>
    <w:p w:rsidR="00157736" w:rsidRDefault="00157736" w:rsidP="002829C3">
      <w:pPr>
        <w:spacing w:after="120" w:line="240" w:lineRule="auto"/>
        <w:rPr>
          <w:rFonts w:asciiTheme="minorHAnsi" w:hAnsiTheme="minorHAnsi" w:cstheme="minorHAnsi"/>
        </w:rPr>
      </w:pPr>
      <w:r>
        <w:rPr>
          <w:rFonts w:asciiTheme="minorHAnsi" w:hAnsiTheme="minorHAnsi" w:cstheme="minorHAnsi"/>
        </w:rPr>
        <w:t>Paruošė</w:t>
      </w:r>
      <w:r w:rsidRPr="00157736">
        <w:rPr>
          <w:rFonts w:asciiTheme="minorHAnsi" w:hAnsiTheme="minorHAnsi" w:cstheme="minorHAnsi"/>
        </w:rPr>
        <w:t xml:space="preserve"> </w:t>
      </w:r>
      <w:r>
        <w:rPr>
          <w:rFonts w:asciiTheme="minorHAnsi" w:hAnsiTheme="minorHAnsi" w:cstheme="minorHAnsi"/>
        </w:rPr>
        <w:t>v</w:t>
      </w:r>
      <w:r w:rsidRPr="00157736">
        <w:rPr>
          <w:rFonts w:asciiTheme="minorHAnsi" w:hAnsiTheme="minorHAnsi" w:cstheme="minorHAnsi"/>
        </w:rPr>
        <w:t>eiksmo savaitės BE PATYČIŲ 2018 partneriai</w:t>
      </w:r>
    </w:p>
    <w:p w:rsidR="002829C3" w:rsidRDefault="002829C3" w:rsidP="00157736">
      <w:pPr>
        <w:spacing w:after="0" w:line="240" w:lineRule="auto"/>
        <w:rPr>
          <w:rFonts w:asciiTheme="minorHAnsi" w:hAnsiTheme="minorHAnsi" w:cstheme="minorHAnsi"/>
        </w:rPr>
      </w:pPr>
      <w:r w:rsidRPr="00E568A7">
        <w:rPr>
          <w:rFonts w:asciiTheme="minorHAnsi" w:hAnsiTheme="minorHAnsi" w:cstheme="minorHAnsi"/>
          <w:noProof/>
          <w:lang w:eastAsia="lt-LT"/>
        </w:rPr>
        <w:drawing>
          <wp:anchor distT="0" distB="0" distL="114300" distR="114300" simplePos="0" relativeHeight="251667456" behindDoc="1" locked="0" layoutInCell="1" allowOverlap="1" wp14:anchorId="5616A2C8" wp14:editId="3D6FABE5">
            <wp:simplePos x="0" y="0"/>
            <wp:positionH relativeFrom="margin">
              <wp:align>left</wp:align>
            </wp:positionH>
            <wp:positionV relativeFrom="paragraph">
              <wp:posOffset>16234</wp:posOffset>
            </wp:positionV>
            <wp:extent cx="789268" cy="980606"/>
            <wp:effectExtent l="0" t="0" r="0" b="0"/>
            <wp:wrapNone/>
            <wp:docPr id="2" name="Picture 2" descr="http://www.vaikolabui.lt/wp-content/uploads/2013/12/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ikolabui.lt/wp-content/uploads/2013/12/image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9268" cy="9806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68A7">
        <w:rPr>
          <w:rFonts w:asciiTheme="minorHAnsi" w:hAnsiTheme="minorHAnsi" w:cstheme="minorHAnsi"/>
          <w:noProof/>
          <w:lang w:eastAsia="lt-LT"/>
        </w:rPr>
        <mc:AlternateContent>
          <mc:Choice Requires="wps">
            <w:drawing>
              <wp:anchor distT="0" distB="0" distL="114300" distR="114300" simplePos="0" relativeHeight="251669504" behindDoc="0" locked="0" layoutInCell="1" allowOverlap="1" wp14:anchorId="2AF04BDA" wp14:editId="5F9AAE74">
                <wp:simplePos x="0" y="0"/>
                <wp:positionH relativeFrom="margin">
                  <wp:posOffset>846538</wp:posOffset>
                </wp:positionH>
                <wp:positionV relativeFrom="paragraph">
                  <wp:posOffset>8862</wp:posOffset>
                </wp:positionV>
                <wp:extent cx="2122999" cy="1097280"/>
                <wp:effectExtent l="0" t="0" r="0" b="7620"/>
                <wp:wrapNone/>
                <wp:docPr id="6" name="Text Box 6"/>
                <wp:cNvGraphicFramePr/>
                <a:graphic xmlns:a="http://schemas.openxmlformats.org/drawingml/2006/main">
                  <a:graphicData uri="http://schemas.microsoft.com/office/word/2010/wordprocessingShape">
                    <wps:wsp>
                      <wps:cNvSpPr txBox="1"/>
                      <wps:spPr>
                        <a:xfrm>
                          <a:off x="0" y="0"/>
                          <a:ext cx="2122999" cy="1097280"/>
                        </a:xfrm>
                        <a:prstGeom prst="rect">
                          <a:avLst/>
                        </a:prstGeom>
                        <a:solidFill>
                          <a:schemeClr val="lt1"/>
                        </a:solidFill>
                        <a:ln w="6350">
                          <a:noFill/>
                        </a:ln>
                      </wps:spPr>
                      <wps:txbx>
                        <w:txbxContent>
                          <w:p w:rsidR="00157736" w:rsidRPr="002829C3" w:rsidRDefault="00157736" w:rsidP="002829C3">
                            <w:pPr>
                              <w:pStyle w:val="BodyText2"/>
                              <w:spacing w:line="240" w:lineRule="exact"/>
                              <w:jc w:val="left"/>
                              <w:rPr>
                                <w:rFonts w:ascii="Calibri" w:hAnsi="Calibri"/>
                                <w:i/>
                                <w:iCs/>
                                <w:szCs w:val="22"/>
                                <w:lang w:val="it-IT"/>
                              </w:rPr>
                            </w:pPr>
                            <w:r w:rsidRPr="002829C3">
                              <w:rPr>
                                <w:rFonts w:ascii="Calibri" w:hAnsi="Calibri"/>
                                <w:i/>
                                <w:iCs/>
                                <w:szCs w:val="22"/>
                                <w:lang w:val="it-IT"/>
                              </w:rPr>
                              <w:t xml:space="preserve">VšĮ </w:t>
                            </w:r>
                            <w:r w:rsidR="002829C3" w:rsidRPr="002829C3">
                              <w:rPr>
                                <w:rFonts w:ascii="Calibri" w:hAnsi="Calibri"/>
                                <w:i/>
                                <w:iCs/>
                                <w:szCs w:val="22"/>
                                <w:lang w:val="it-IT"/>
                              </w:rPr>
                              <w:t>VAIKO LABUI</w:t>
                            </w:r>
                          </w:p>
                          <w:p w:rsidR="002829C3" w:rsidRPr="002829C3" w:rsidRDefault="00157736" w:rsidP="002829C3">
                            <w:pPr>
                              <w:pStyle w:val="BodyText2"/>
                              <w:spacing w:line="240" w:lineRule="exact"/>
                              <w:jc w:val="left"/>
                              <w:rPr>
                                <w:rFonts w:asciiTheme="minorHAnsi" w:hAnsiTheme="minorHAnsi" w:cstheme="minorHAnsi"/>
                                <w:i/>
                                <w:iCs/>
                                <w:sz w:val="21"/>
                                <w:szCs w:val="21"/>
                                <w:lang w:val="it-IT"/>
                              </w:rPr>
                            </w:pPr>
                            <w:r w:rsidRPr="002829C3">
                              <w:rPr>
                                <w:rFonts w:asciiTheme="minorHAnsi" w:hAnsiTheme="minorHAnsi" w:cstheme="minorHAnsi"/>
                                <w:i/>
                                <w:iCs/>
                                <w:sz w:val="21"/>
                                <w:szCs w:val="21"/>
                                <w:lang w:val="it-IT"/>
                              </w:rPr>
                              <w:t xml:space="preserve">Šv. Ignoto g. 5 – 258, </w:t>
                            </w:r>
                          </w:p>
                          <w:p w:rsidR="00157736" w:rsidRPr="002829C3" w:rsidRDefault="00157736" w:rsidP="002829C3">
                            <w:pPr>
                              <w:pStyle w:val="BodyText2"/>
                              <w:spacing w:line="240" w:lineRule="exact"/>
                              <w:jc w:val="left"/>
                              <w:rPr>
                                <w:rFonts w:asciiTheme="minorHAnsi" w:hAnsiTheme="minorHAnsi" w:cstheme="minorHAnsi"/>
                                <w:i/>
                                <w:iCs/>
                                <w:sz w:val="21"/>
                                <w:szCs w:val="21"/>
                                <w:lang w:val="it-IT"/>
                              </w:rPr>
                            </w:pPr>
                            <w:r w:rsidRPr="002829C3">
                              <w:rPr>
                                <w:rFonts w:asciiTheme="minorHAnsi" w:hAnsiTheme="minorHAnsi" w:cstheme="minorHAnsi"/>
                                <w:i/>
                                <w:iCs/>
                                <w:sz w:val="21"/>
                                <w:szCs w:val="21"/>
                                <w:lang w:val="it-IT"/>
                              </w:rPr>
                              <w:t>01144 Vilnius</w:t>
                            </w:r>
                          </w:p>
                          <w:p w:rsidR="00157736" w:rsidRPr="002829C3" w:rsidRDefault="00157736" w:rsidP="002829C3">
                            <w:pPr>
                              <w:pStyle w:val="BodyText2"/>
                              <w:spacing w:line="240" w:lineRule="exact"/>
                              <w:jc w:val="left"/>
                              <w:rPr>
                                <w:rFonts w:asciiTheme="minorHAnsi" w:hAnsiTheme="minorHAnsi" w:cstheme="minorHAnsi"/>
                                <w:i/>
                                <w:iCs/>
                                <w:sz w:val="21"/>
                                <w:szCs w:val="21"/>
                                <w:lang w:val="it-IT"/>
                              </w:rPr>
                            </w:pPr>
                            <w:r w:rsidRPr="002829C3">
                              <w:rPr>
                                <w:rFonts w:asciiTheme="minorHAnsi" w:hAnsiTheme="minorHAnsi" w:cstheme="minorHAnsi"/>
                                <w:i/>
                                <w:iCs/>
                                <w:sz w:val="21"/>
                                <w:szCs w:val="21"/>
                                <w:lang w:val="it-IT"/>
                              </w:rPr>
                              <w:t>mobile:+370 (699) 20 223</w:t>
                            </w:r>
                          </w:p>
                          <w:p w:rsidR="00157736" w:rsidRPr="002829C3" w:rsidRDefault="00157736" w:rsidP="002829C3">
                            <w:pPr>
                              <w:pStyle w:val="BodyText2"/>
                              <w:spacing w:line="240" w:lineRule="exact"/>
                              <w:jc w:val="left"/>
                              <w:rPr>
                                <w:rFonts w:asciiTheme="minorHAnsi" w:hAnsiTheme="minorHAnsi" w:cstheme="minorHAnsi"/>
                                <w:i/>
                                <w:iCs/>
                                <w:sz w:val="21"/>
                                <w:szCs w:val="21"/>
                                <w:lang w:val="it-IT"/>
                              </w:rPr>
                            </w:pPr>
                            <w:r w:rsidRPr="002829C3">
                              <w:rPr>
                                <w:rFonts w:asciiTheme="minorHAnsi" w:hAnsiTheme="minorHAnsi" w:cstheme="minorHAnsi"/>
                                <w:i/>
                                <w:iCs/>
                                <w:sz w:val="21"/>
                                <w:szCs w:val="21"/>
                                <w:lang w:val="it-IT"/>
                              </w:rPr>
                              <w:t xml:space="preserve">e-mail: </w:t>
                            </w:r>
                            <w:hyperlink r:id="rId8" w:history="1">
                              <w:r w:rsidR="002829C3" w:rsidRPr="002829C3">
                                <w:rPr>
                                  <w:rStyle w:val="Hyperlink"/>
                                  <w:rFonts w:asciiTheme="minorHAnsi" w:hAnsiTheme="minorHAnsi" w:cstheme="minorHAnsi"/>
                                  <w:i/>
                                  <w:iCs/>
                                  <w:sz w:val="21"/>
                                  <w:szCs w:val="21"/>
                                  <w:lang w:val="it-IT"/>
                                </w:rPr>
                                <w:t>bepatyciu@vaikolabui.lt</w:t>
                              </w:r>
                            </w:hyperlink>
                          </w:p>
                          <w:p w:rsidR="00157736" w:rsidRPr="002829C3" w:rsidRDefault="00BC3278" w:rsidP="002829C3">
                            <w:pPr>
                              <w:pStyle w:val="BodyText2"/>
                              <w:spacing w:line="240" w:lineRule="exact"/>
                              <w:jc w:val="left"/>
                              <w:rPr>
                                <w:rFonts w:ascii="Calibri" w:hAnsi="Calibri"/>
                                <w:sz w:val="21"/>
                                <w:szCs w:val="21"/>
                                <w:lang w:val="it-IT"/>
                              </w:rPr>
                            </w:pPr>
                            <w:hyperlink r:id="rId9" w:history="1">
                              <w:r w:rsidR="00157736" w:rsidRPr="002829C3">
                                <w:rPr>
                                  <w:rStyle w:val="Hyperlink"/>
                                  <w:rFonts w:asciiTheme="minorHAnsi" w:hAnsiTheme="minorHAnsi" w:cstheme="minorHAnsi"/>
                                  <w:i/>
                                  <w:iCs/>
                                  <w:sz w:val="21"/>
                                  <w:szCs w:val="21"/>
                                  <w:lang w:val="it-IT"/>
                                </w:rPr>
                                <w:t>www.vaikolabui.lt</w:t>
                              </w:r>
                            </w:hyperlink>
                          </w:p>
                          <w:p w:rsidR="00157736" w:rsidRDefault="00157736" w:rsidP="001577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04BDA" id="_x0000_t202" coordsize="21600,21600" o:spt="202" path="m,l,21600r21600,l21600,xe">
                <v:stroke joinstyle="miter"/>
                <v:path gradientshapeok="t" o:connecttype="rect"/>
              </v:shapetype>
              <v:shape id="Text Box 6" o:spid="_x0000_s1026" type="#_x0000_t202" style="position:absolute;margin-left:66.65pt;margin-top:.7pt;width:167.15pt;height:86.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6P4QwIAAHoEAAAOAAAAZHJzL2Uyb0RvYy54bWysVN9v2jAQfp+0/8Hy+wjJKC0RoWJUTJOq&#10;thJMfTaOTSI5Ps82JOyv39kJlHV7mvbinO/O9+P77jK/7xpFjsK6GnRB09GYEqE5lLXeF/T7dv3p&#10;jhLnmS6ZAi0KehKO3i8+fpi3JhcZVKBKYQkG0S5vTUEr702eJI5XomFuBEZoNEqwDfN4tfuktKzF&#10;6I1KsvF4mrRgS2OBC+dQ+9Ab6SLGl1Jw/yylE56ogmJtPp42nrtwJos5y/eWmarmQxnsH6poWK0x&#10;6SXUA/OMHGz9R6im5hYcSD/i0CQgZc1F7AG7ScfvutlUzIjYC4LjzAUm9//C8qfjiyV1WdApJZo1&#10;SNFWdJ58gY5MAzqtcTk6bQy6+Q7VyPJZ71AZmu6kbcIX2yFoR5xPF2xDMI7KLM2y2WxGCUdbOp7d&#10;ZncR/eTtubHOfxXQkCAU1CJ5EVN2fHQeS0HXs0vI5kDV5bpWKl7CwIiVsuTIkGrlY5H44jcvpUmL&#10;nX6+GcfAGsLzPrLSmCA02zcVJN/tugGBHZQnBMBCP0DO8HWNRT4y51+YxYnBnnEL/DMeUgEmgUGi&#10;pAL782/64I9EopWSFiewoO7HgVlBifqmkeJZOpmEkY2Xyc1thhd7bdldW/ShWQF2nuK+GR7F4O/V&#10;WZQWmldclmXIiiamOeYuqD+LK9/vBS4bF8tldMIhNcw/6o3hIXRAOlCw7V6ZNQNPHil+gvOssvwd&#10;Xb1veKlhefAg68hlALhHdcAdBzxSPCxj2KDre/R6+2UsfgEAAP//AwBQSwMEFAAGAAgAAAAhANQ4&#10;XFrfAAAACQEAAA8AAABkcnMvZG93bnJldi54bWxMj81OhEAQhO8mvsOkTbwYd3BBMMiwMcafxJuL&#10;u8bbLNMCkekhzCzg29ue9NZfqlJdVWwW24sJR985UnC1ikAg1c501Ch4qx4vb0D4oMno3hEq+EYP&#10;m/L0pNC5cTO94rQNjeAQ8rlW0IYw5FL6ukWr/coNSKx9utHqwDg20ox65nDby3UUpdLqjvhDqwe8&#10;b7H+2h6tgo+L5v3FL0+7Ob6Oh4fnqcr2plLq/Gy5uwURcAl/Zvitz9Wh5E4HdyTjRc8cxzFb+UhA&#10;sJ6kWQriwJwla5BlIf8vKH8AAAD//wMAUEsBAi0AFAAGAAgAAAAhALaDOJL+AAAA4QEAABMAAAAA&#10;AAAAAAAAAAAAAAAAAFtDb250ZW50X1R5cGVzXS54bWxQSwECLQAUAAYACAAAACEAOP0h/9YAAACU&#10;AQAACwAAAAAAAAAAAAAAAAAvAQAAX3JlbHMvLnJlbHNQSwECLQAUAAYACAAAACEA6Xuj+EMCAAB6&#10;BAAADgAAAAAAAAAAAAAAAAAuAgAAZHJzL2Uyb0RvYy54bWxQSwECLQAUAAYACAAAACEA1DhcWt8A&#10;AAAJAQAADwAAAAAAAAAAAAAAAACdBAAAZHJzL2Rvd25yZXYueG1sUEsFBgAAAAAEAAQA8wAAAKkF&#10;AAAAAA==&#10;" fillcolor="white [3201]" stroked="f" strokeweight=".5pt">
                <v:textbox>
                  <w:txbxContent>
                    <w:p w:rsidR="00157736" w:rsidRPr="002829C3" w:rsidRDefault="00157736" w:rsidP="002829C3">
                      <w:pPr>
                        <w:pStyle w:val="BodyText2"/>
                        <w:spacing w:line="240" w:lineRule="exact"/>
                        <w:jc w:val="left"/>
                        <w:rPr>
                          <w:rFonts w:ascii="Calibri" w:hAnsi="Calibri"/>
                          <w:i/>
                          <w:iCs/>
                          <w:szCs w:val="22"/>
                          <w:lang w:val="it-IT"/>
                        </w:rPr>
                      </w:pPr>
                      <w:r w:rsidRPr="002829C3">
                        <w:rPr>
                          <w:rFonts w:ascii="Calibri" w:hAnsi="Calibri"/>
                          <w:i/>
                          <w:iCs/>
                          <w:szCs w:val="22"/>
                          <w:lang w:val="it-IT"/>
                        </w:rPr>
                        <w:t xml:space="preserve">VšĮ </w:t>
                      </w:r>
                      <w:r w:rsidR="002829C3" w:rsidRPr="002829C3">
                        <w:rPr>
                          <w:rFonts w:ascii="Calibri" w:hAnsi="Calibri"/>
                          <w:i/>
                          <w:iCs/>
                          <w:szCs w:val="22"/>
                          <w:lang w:val="it-IT"/>
                        </w:rPr>
                        <w:t>VAIKO LABUI</w:t>
                      </w:r>
                    </w:p>
                    <w:p w:rsidR="002829C3" w:rsidRPr="002829C3" w:rsidRDefault="00157736" w:rsidP="002829C3">
                      <w:pPr>
                        <w:pStyle w:val="BodyText2"/>
                        <w:spacing w:line="240" w:lineRule="exact"/>
                        <w:jc w:val="left"/>
                        <w:rPr>
                          <w:rFonts w:asciiTheme="minorHAnsi" w:hAnsiTheme="minorHAnsi" w:cstheme="minorHAnsi"/>
                          <w:i/>
                          <w:iCs/>
                          <w:sz w:val="21"/>
                          <w:szCs w:val="21"/>
                          <w:lang w:val="it-IT"/>
                        </w:rPr>
                      </w:pPr>
                      <w:r w:rsidRPr="002829C3">
                        <w:rPr>
                          <w:rFonts w:asciiTheme="minorHAnsi" w:hAnsiTheme="minorHAnsi" w:cstheme="minorHAnsi"/>
                          <w:i/>
                          <w:iCs/>
                          <w:sz w:val="21"/>
                          <w:szCs w:val="21"/>
                          <w:lang w:val="it-IT"/>
                        </w:rPr>
                        <w:t xml:space="preserve">Šv. Ignoto g. 5 – 258, </w:t>
                      </w:r>
                    </w:p>
                    <w:p w:rsidR="00157736" w:rsidRPr="002829C3" w:rsidRDefault="00157736" w:rsidP="002829C3">
                      <w:pPr>
                        <w:pStyle w:val="BodyText2"/>
                        <w:spacing w:line="240" w:lineRule="exact"/>
                        <w:jc w:val="left"/>
                        <w:rPr>
                          <w:rFonts w:asciiTheme="minorHAnsi" w:hAnsiTheme="minorHAnsi" w:cstheme="minorHAnsi"/>
                          <w:i/>
                          <w:iCs/>
                          <w:sz w:val="21"/>
                          <w:szCs w:val="21"/>
                          <w:lang w:val="it-IT"/>
                        </w:rPr>
                      </w:pPr>
                      <w:r w:rsidRPr="002829C3">
                        <w:rPr>
                          <w:rFonts w:asciiTheme="minorHAnsi" w:hAnsiTheme="minorHAnsi" w:cstheme="minorHAnsi"/>
                          <w:i/>
                          <w:iCs/>
                          <w:sz w:val="21"/>
                          <w:szCs w:val="21"/>
                          <w:lang w:val="it-IT"/>
                        </w:rPr>
                        <w:t>01144 Vilnius</w:t>
                      </w:r>
                    </w:p>
                    <w:p w:rsidR="00157736" w:rsidRPr="002829C3" w:rsidRDefault="00157736" w:rsidP="002829C3">
                      <w:pPr>
                        <w:pStyle w:val="BodyText2"/>
                        <w:spacing w:line="240" w:lineRule="exact"/>
                        <w:jc w:val="left"/>
                        <w:rPr>
                          <w:rFonts w:asciiTheme="minorHAnsi" w:hAnsiTheme="minorHAnsi" w:cstheme="minorHAnsi"/>
                          <w:i/>
                          <w:iCs/>
                          <w:sz w:val="21"/>
                          <w:szCs w:val="21"/>
                          <w:lang w:val="it-IT"/>
                        </w:rPr>
                      </w:pPr>
                      <w:r w:rsidRPr="002829C3">
                        <w:rPr>
                          <w:rFonts w:asciiTheme="minorHAnsi" w:hAnsiTheme="minorHAnsi" w:cstheme="minorHAnsi"/>
                          <w:i/>
                          <w:iCs/>
                          <w:sz w:val="21"/>
                          <w:szCs w:val="21"/>
                          <w:lang w:val="it-IT"/>
                        </w:rPr>
                        <w:t>mobile:+370 (699) 20 223</w:t>
                      </w:r>
                    </w:p>
                    <w:p w:rsidR="00157736" w:rsidRPr="002829C3" w:rsidRDefault="00157736" w:rsidP="002829C3">
                      <w:pPr>
                        <w:pStyle w:val="BodyText2"/>
                        <w:spacing w:line="240" w:lineRule="exact"/>
                        <w:jc w:val="left"/>
                        <w:rPr>
                          <w:rFonts w:asciiTheme="minorHAnsi" w:hAnsiTheme="minorHAnsi" w:cstheme="minorHAnsi"/>
                          <w:i/>
                          <w:iCs/>
                          <w:sz w:val="21"/>
                          <w:szCs w:val="21"/>
                          <w:lang w:val="it-IT"/>
                        </w:rPr>
                      </w:pPr>
                      <w:r w:rsidRPr="002829C3">
                        <w:rPr>
                          <w:rFonts w:asciiTheme="minorHAnsi" w:hAnsiTheme="minorHAnsi" w:cstheme="minorHAnsi"/>
                          <w:i/>
                          <w:iCs/>
                          <w:sz w:val="21"/>
                          <w:szCs w:val="21"/>
                          <w:lang w:val="it-IT"/>
                        </w:rPr>
                        <w:t xml:space="preserve">e-mail: </w:t>
                      </w:r>
                      <w:hyperlink r:id="rId10" w:history="1">
                        <w:r w:rsidR="002829C3" w:rsidRPr="002829C3">
                          <w:rPr>
                            <w:rStyle w:val="Hyperlink"/>
                            <w:rFonts w:asciiTheme="minorHAnsi" w:hAnsiTheme="minorHAnsi" w:cstheme="minorHAnsi"/>
                            <w:i/>
                            <w:iCs/>
                            <w:sz w:val="21"/>
                            <w:szCs w:val="21"/>
                            <w:lang w:val="it-IT"/>
                          </w:rPr>
                          <w:t>bepatyciu@vaikolabui.lt</w:t>
                        </w:r>
                      </w:hyperlink>
                    </w:p>
                    <w:p w:rsidR="00157736" w:rsidRPr="002829C3" w:rsidRDefault="00BC3278" w:rsidP="002829C3">
                      <w:pPr>
                        <w:pStyle w:val="BodyText2"/>
                        <w:spacing w:line="240" w:lineRule="exact"/>
                        <w:jc w:val="left"/>
                        <w:rPr>
                          <w:rFonts w:ascii="Calibri" w:hAnsi="Calibri"/>
                          <w:sz w:val="21"/>
                          <w:szCs w:val="21"/>
                          <w:lang w:val="it-IT"/>
                        </w:rPr>
                      </w:pPr>
                      <w:hyperlink r:id="rId11" w:history="1">
                        <w:r w:rsidR="00157736" w:rsidRPr="002829C3">
                          <w:rPr>
                            <w:rStyle w:val="Hyperlink"/>
                            <w:rFonts w:asciiTheme="minorHAnsi" w:hAnsiTheme="minorHAnsi" w:cstheme="minorHAnsi"/>
                            <w:i/>
                            <w:iCs/>
                            <w:sz w:val="21"/>
                            <w:szCs w:val="21"/>
                            <w:lang w:val="it-IT"/>
                          </w:rPr>
                          <w:t>www.vaikolabui.lt</w:t>
                        </w:r>
                      </w:hyperlink>
                    </w:p>
                    <w:p w:rsidR="00157736" w:rsidRDefault="00157736" w:rsidP="00157736"/>
                  </w:txbxContent>
                </v:textbox>
                <w10:wrap anchorx="margin"/>
              </v:shape>
            </w:pict>
          </mc:Fallback>
        </mc:AlternateContent>
      </w:r>
    </w:p>
    <w:p w:rsidR="002829C3" w:rsidRDefault="002829C3" w:rsidP="00157736">
      <w:pPr>
        <w:spacing w:after="0" w:line="240" w:lineRule="auto"/>
        <w:rPr>
          <w:rFonts w:asciiTheme="minorHAnsi" w:hAnsiTheme="minorHAnsi" w:cstheme="minorHAnsi"/>
        </w:rPr>
      </w:pPr>
    </w:p>
    <w:p w:rsidR="002829C3" w:rsidRDefault="002829C3" w:rsidP="00157736">
      <w:pPr>
        <w:spacing w:after="0" w:line="240" w:lineRule="auto"/>
        <w:rPr>
          <w:rFonts w:asciiTheme="minorHAnsi" w:hAnsiTheme="minorHAnsi" w:cstheme="minorHAnsi"/>
        </w:rPr>
      </w:pPr>
    </w:p>
    <w:p w:rsidR="002829C3" w:rsidRPr="00157736" w:rsidRDefault="002829C3" w:rsidP="00157736">
      <w:pPr>
        <w:spacing w:after="0" w:line="240" w:lineRule="auto"/>
        <w:rPr>
          <w:rFonts w:asciiTheme="minorHAnsi" w:hAnsiTheme="minorHAnsi" w:cstheme="minorHAnsi"/>
        </w:rPr>
      </w:pPr>
    </w:p>
    <w:p w:rsidR="00157736" w:rsidRDefault="00157736" w:rsidP="008C0573">
      <w:pPr>
        <w:pStyle w:val="Pa3"/>
        <w:spacing w:line="240" w:lineRule="auto"/>
        <w:ind w:left="720"/>
        <w:rPr>
          <w:rFonts w:asciiTheme="minorHAnsi" w:hAnsiTheme="minorHAnsi" w:cstheme="minorHAnsi"/>
        </w:rPr>
      </w:pPr>
    </w:p>
    <w:p w:rsidR="002829C3" w:rsidRDefault="002829C3" w:rsidP="008C0573">
      <w:pPr>
        <w:pStyle w:val="Pa3"/>
        <w:spacing w:line="240" w:lineRule="auto"/>
        <w:ind w:left="720"/>
        <w:rPr>
          <w:rFonts w:asciiTheme="minorHAnsi" w:hAnsiTheme="minorHAnsi" w:cstheme="minorHAnsi"/>
        </w:rPr>
      </w:pPr>
    </w:p>
    <w:p w:rsidR="002829C3" w:rsidRDefault="002829C3" w:rsidP="008C0573">
      <w:pPr>
        <w:pStyle w:val="Pa3"/>
        <w:spacing w:line="240" w:lineRule="auto"/>
        <w:ind w:left="720"/>
        <w:rPr>
          <w:rFonts w:asciiTheme="minorHAnsi" w:hAnsiTheme="minorHAnsi" w:cstheme="minorHAnsi"/>
        </w:rPr>
      </w:pPr>
    </w:p>
    <w:p w:rsidR="002829C3" w:rsidRPr="002829C3" w:rsidRDefault="002829C3" w:rsidP="002829C3">
      <w:pPr>
        <w:jc w:val="center"/>
        <w:rPr>
          <w:rFonts w:asciiTheme="minorHAnsi" w:hAnsiTheme="minorHAnsi" w:cstheme="minorHAnsi"/>
          <w:i/>
          <w:sz w:val="26"/>
          <w:szCs w:val="26"/>
        </w:rPr>
      </w:pPr>
      <w:r w:rsidRPr="002829C3">
        <w:rPr>
          <w:rFonts w:asciiTheme="minorHAnsi" w:hAnsiTheme="minorHAnsi" w:cstheme="minorHAnsi"/>
          <w:i/>
          <w:noProof/>
          <w:sz w:val="26"/>
          <w:szCs w:val="26"/>
          <w:lang w:eastAsia="lt-LT"/>
        </w:rPr>
        <w:drawing>
          <wp:anchor distT="0" distB="0" distL="114300" distR="114300" simplePos="0" relativeHeight="251671552" behindDoc="1" locked="0" layoutInCell="1" allowOverlap="1" wp14:anchorId="1C86EC4A" wp14:editId="7F23938B">
            <wp:simplePos x="0" y="0"/>
            <wp:positionH relativeFrom="margin">
              <wp:align>center</wp:align>
            </wp:positionH>
            <wp:positionV relativeFrom="paragraph">
              <wp:posOffset>225287</wp:posOffset>
            </wp:positionV>
            <wp:extent cx="1391479" cy="1391479"/>
            <wp:effectExtent l="0" t="0" r="0" b="0"/>
            <wp:wrapNone/>
            <wp:docPr id="3" name="Picture 3" descr="http://www.vaikolabui.lt/wp-content/uploads/2013/12/2-OD-logo-lietuviskai_SPALVO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aikolabui.lt/wp-content/uploads/2013/12/2-OD-logo-lietuviskai_SPALVOTA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1479" cy="13914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29C3">
        <w:rPr>
          <w:rFonts w:asciiTheme="minorHAnsi" w:hAnsiTheme="minorHAnsi" w:cstheme="minorHAnsi"/>
          <w:i/>
          <w:sz w:val="26"/>
          <w:szCs w:val="26"/>
        </w:rPr>
        <w:t>VšĮ VAIKO LABUI koordinuoja programų įgyvendinimą:</w:t>
      </w:r>
    </w:p>
    <w:p w:rsidR="002829C3" w:rsidRPr="00E568A7" w:rsidRDefault="002829C3" w:rsidP="002829C3">
      <w:pPr>
        <w:rPr>
          <w:rFonts w:asciiTheme="minorHAnsi" w:hAnsiTheme="minorHAnsi" w:cstheme="minorHAnsi"/>
        </w:rPr>
      </w:pPr>
      <w:r>
        <w:rPr>
          <w:rFonts w:asciiTheme="minorHAnsi" w:hAnsiTheme="minorHAnsi" w:cstheme="minorHAnsi"/>
          <w:noProof/>
          <w:lang w:eastAsia="lt-LT"/>
        </w:rPr>
        <mc:AlternateContent>
          <mc:Choice Requires="wps">
            <w:drawing>
              <wp:anchor distT="0" distB="0" distL="114300" distR="114300" simplePos="0" relativeHeight="251673600" behindDoc="0" locked="0" layoutInCell="1" allowOverlap="1" wp14:anchorId="77184E1B" wp14:editId="7A795A37">
                <wp:simplePos x="0" y="0"/>
                <wp:positionH relativeFrom="column">
                  <wp:posOffset>4351738</wp:posOffset>
                </wp:positionH>
                <wp:positionV relativeFrom="paragraph">
                  <wp:posOffset>22556</wp:posOffset>
                </wp:positionV>
                <wp:extent cx="2077517" cy="1148487"/>
                <wp:effectExtent l="0" t="0" r="0" b="6985"/>
                <wp:wrapNone/>
                <wp:docPr id="7" name="Text Box 7"/>
                <wp:cNvGraphicFramePr/>
                <a:graphic xmlns:a="http://schemas.openxmlformats.org/drawingml/2006/main">
                  <a:graphicData uri="http://schemas.microsoft.com/office/word/2010/wordprocessingShape">
                    <wps:wsp>
                      <wps:cNvSpPr txBox="1"/>
                      <wps:spPr>
                        <a:xfrm>
                          <a:off x="0" y="0"/>
                          <a:ext cx="2077517" cy="1148487"/>
                        </a:xfrm>
                        <a:prstGeom prst="rect">
                          <a:avLst/>
                        </a:prstGeom>
                        <a:solidFill>
                          <a:schemeClr val="lt1"/>
                        </a:solidFill>
                        <a:ln w="6350">
                          <a:noFill/>
                        </a:ln>
                      </wps:spPr>
                      <wps:txbx>
                        <w:txbxContent>
                          <w:p w:rsidR="002829C3" w:rsidRDefault="002829C3" w:rsidP="002829C3">
                            <w:r>
                              <w:rPr>
                                <w:noProof/>
                              </w:rPr>
                              <w:drawing>
                                <wp:inline distT="0" distB="0" distL="0" distR="0" wp14:anchorId="138E2464" wp14:editId="4F16D3EA">
                                  <wp:extent cx="1717552" cy="1085317"/>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4517" cy="110235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7184E1B" id="Text Box 7" o:spid="_x0000_s1027" type="#_x0000_t202" style="position:absolute;margin-left:342.65pt;margin-top:1.8pt;width:163.6pt;height:90.45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uxmQgIAAH8EAAAOAAAAZHJzL2Uyb0RvYy54bWysVN9v2jAQfp+0/8Hy+whhtHSIUDEqpklV&#10;WwmmPhvHgUiOz7JdEvbX77MDtOv2NO3FOd+d78f33WV22zWaHZTzNZmC54MhZ8pIKmuzK/iPzerT&#10;DWc+CFMKTUYV/Kg8v51//DBr7VSNaE+6VI4hiPHT1hZ8H4KdZpmXe9UIPyCrDIwVuUYEXN0uK51o&#10;Eb3R2Wg4vM5acqV1JJX30N71Rj5P8atKyfBYVV4FpguO2kI6XTq38czmMzHdOWH3tTyVIf6hikbU&#10;Bkkvoe5EEOzF1X+EamrpyFMVBpKajKqqlir1gG7y4btu1nthVeoF4Hh7gcn/v7Dy4fDkWF0WfMKZ&#10;EQ0o2qgusK/UsUlEp7V+Cqe1hVvooAbLZ72HMjbdVa6JX7TDYAfOxwu2MZiEcjScTK5yJJGw5fn4&#10;ZnyT4mevz63z4ZuihkWh4A7kJUzF4d4HlALXs0vM5knX5arWOl3iwKilduwgQLUOqUi8+M1LG9YW&#10;/Prz1TAFNhSf95G1QYLYbN9UlEK37RI0l4a3VB6Bg6N+jryVqxq13gsfnoTD4KB1LEN4xFFpQi46&#10;SZztyf38mz76g09YOWsxiAU32BTO9HcDnr/k43Gc23QZX01GuLi3lu1bi3lploT2cyydlUmM/kGf&#10;xcpR84yNWcScMAkjkbng4SwuQ78c2DipFovkhEm1ItybtZUxdIQ78rDpnoWzJ7ICeH6g88CK6TvO&#10;et9ElF28BOCeCI0o95iewMeUJ55PGxnX6O09eb3+N+a/AAAA//8DAFBLAwQUAAYACAAAACEAthGn&#10;3eEAAAAKAQAADwAAAGRycy9kb3ducmV2LnhtbEyPwU7DMBBE70j8g7VI3KjThkRpGqeqEDmhVqJU&#10;4urG2yTCXkex2xq+HvcEt1nNaOZttQ5GswtObrAkYD5LgCG1Vg3UCTh8NE8FMOclKaktoYBvdLCu&#10;7+8qWSp7pXe87H3HYgm5UgrovR9Lzl3bo5FuZkek6J3sZKSP59RxNclrLDeaL5Ik50YOFBd6OeJL&#10;j+3X/mwEbJr0bbt7XTafutOH3c8ybEcXhHh8CJsVMI/B/4Xhhh/RoY5MR3sm5ZgWkBdZGqMC0hzY&#10;zU/miwzYMariOQNeV/z/C/UvAAAA//8DAFBLAQItABQABgAIAAAAIQC2gziS/gAAAOEBAAATAAAA&#10;AAAAAAAAAAAAAAAAAABbQ29udGVudF9UeXBlc10ueG1sUEsBAi0AFAAGAAgAAAAhADj9If/WAAAA&#10;lAEAAAsAAAAAAAAAAAAAAAAALwEAAF9yZWxzLy5yZWxzUEsBAi0AFAAGAAgAAAAhAKjS7GZCAgAA&#10;fwQAAA4AAAAAAAAAAAAAAAAALgIAAGRycy9lMm9Eb2MueG1sUEsBAi0AFAAGAAgAAAAhALYRp93h&#10;AAAACgEAAA8AAAAAAAAAAAAAAAAAnAQAAGRycy9kb3ducmV2LnhtbFBLBQYAAAAABAAEAPMAAACq&#10;BQAAAAA=&#10;" fillcolor="white [3201]" stroked="f" strokeweight=".5pt">
                <v:textbox style="mso-fit-shape-to-text:t">
                  <w:txbxContent>
                    <w:p w:rsidR="002829C3" w:rsidRDefault="002829C3" w:rsidP="002829C3">
                      <w:r>
                        <w:rPr>
                          <w:noProof/>
                        </w:rPr>
                        <w:drawing>
                          <wp:inline distT="0" distB="0" distL="0" distR="0" wp14:anchorId="138E2464" wp14:editId="4F16D3EA">
                            <wp:extent cx="1717552" cy="1085317"/>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4517" cy="1102356"/>
                                    </a:xfrm>
                                    <a:prstGeom prst="rect">
                                      <a:avLst/>
                                    </a:prstGeom>
                                    <a:noFill/>
                                    <a:ln>
                                      <a:noFill/>
                                    </a:ln>
                                  </pic:spPr>
                                </pic:pic>
                              </a:graphicData>
                            </a:graphic>
                          </wp:inline>
                        </w:drawing>
                      </w:r>
                    </w:p>
                  </w:txbxContent>
                </v:textbox>
              </v:shape>
            </w:pict>
          </mc:Fallback>
        </mc:AlternateContent>
      </w:r>
      <w:r w:rsidRPr="00E568A7">
        <w:rPr>
          <w:rFonts w:asciiTheme="minorHAnsi" w:hAnsiTheme="minorHAnsi" w:cstheme="minorHAnsi"/>
          <w:noProof/>
          <w:lang w:eastAsia="lt-LT"/>
        </w:rPr>
        <w:drawing>
          <wp:anchor distT="0" distB="0" distL="114300" distR="114300" simplePos="0" relativeHeight="251672576" behindDoc="1" locked="0" layoutInCell="1" allowOverlap="1" wp14:anchorId="12E03256" wp14:editId="3DF7C404">
            <wp:simplePos x="0" y="0"/>
            <wp:positionH relativeFrom="column">
              <wp:posOffset>711642</wp:posOffset>
            </wp:positionH>
            <wp:positionV relativeFrom="paragraph">
              <wp:posOffset>9801</wp:posOffset>
            </wp:positionV>
            <wp:extent cx="1717819" cy="1224501"/>
            <wp:effectExtent l="0" t="0" r="0" b="0"/>
            <wp:wrapNone/>
            <wp:docPr id="4" name="Picture 4" descr="http://www.santarve.lt/images/articles/2013/1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antarve.lt/images/articles/2013/10/log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7091" cy="12311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C0573" w:rsidRPr="008C0573" w:rsidRDefault="008C0573" w:rsidP="008C0573">
      <w:pPr>
        <w:pStyle w:val="Pa3"/>
        <w:spacing w:line="240" w:lineRule="auto"/>
        <w:ind w:left="720"/>
        <w:rPr>
          <w:rStyle w:val="A8"/>
          <w:rFonts w:cstheme="minorHAnsi"/>
          <w:sz w:val="22"/>
          <w:szCs w:val="22"/>
        </w:rPr>
      </w:pPr>
      <w:r>
        <w:rPr>
          <w:rFonts w:asciiTheme="minorHAnsi" w:hAnsiTheme="minorHAnsi" w:cstheme="minorHAnsi"/>
        </w:rPr>
        <w:br w:type="page"/>
      </w:r>
    </w:p>
    <w:p w:rsidR="0056211C" w:rsidRDefault="0056211C" w:rsidP="008C0573">
      <w:pPr>
        <w:rPr>
          <w:rFonts w:asciiTheme="minorHAnsi" w:hAnsiTheme="minorHAnsi" w:cstheme="minorHAnsi"/>
        </w:rPr>
      </w:pPr>
    </w:p>
    <w:p w:rsidR="00B62B3A" w:rsidRDefault="008C0573" w:rsidP="008C0573">
      <w:pPr>
        <w:rPr>
          <w:rFonts w:asciiTheme="minorHAnsi" w:hAnsiTheme="minorHAnsi" w:cstheme="minorHAnsi"/>
        </w:rPr>
      </w:pPr>
      <w:r>
        <w:rPr>
          <w:rFonts w:asciiTheme="minorHAnsi" w:hAnsiTheme="minorHAnsi" w:cstheme="minorHAnsi"/>
        </w:rPr>
        <w:t>Priedas nr. 1</w:t>
      </w:r>
    </w:p>
    <w:p w:rsidR="0056211C" w:rsidRDefault="0056211C" w:rsidP="008C0573">
      <w:pPr>
        <w:rPr>
          <w:rFonts w:asciiTheme="minorHAnsi" w:hAnsiTheme="minorHAnsi" w:cstheme="minorHAnsi"/>
        </w:rPr>
      </w:pPr>
    </w:p>
    <w:p w:rsidR="0056211C" w:rsidRDefault="0056211C" w:rsidP="008C0573">
      <w:pPr>
        <w:rPr>
          <w:rFonts w:asciiTheme="minorHAnsi" w:hAnsiTheme="minorHAnsi" w:cstheme="minorHAnsi"/>
        </w:rPr>
      </w:pPr>
    </w:p>
    <w:p w:rsidR="008C0573" w:rsidRDefault="008C0573" w:rsidP="008C0573">
      <w:pPr>
        <w:jc w:val="center"/>
        <w:rPr>
          <w:rFonts w:asciiTheme="minorHAnsi" w:hAnsiTheme="minorHAnsi" w:cstheme="minorHAnsi"/>
        </w:rPr>
      </w:pPr>
      <w:r>
        <w:rPr>
          <w:rFonts w:asciiTheme="minorHAnsi" w:hAnsiTheme="minorHAnsi" w:cstheme="minorHAnsi"/>
          <w:noProof/>
        </w:rPr>
        <w:drawing>
          <wp:inline distT="0" distB="0" distL="0" distR="0">
            <wp:extent cx="6076757" cy="6850664"/>
            <wp:effectExtent l="0" t="0" r="63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3677" cy="6903560"/>
                    </a:xfrm>
                    <a:prstGeom prst="rect">
                      <a:avLst/>
                    </a:prstGeom>
                    <a:noFill/>
                    <a:ln>
                      <a:noFill/>
                    </a:ln>
                  </pic:spPr>
                </pic:pic>
              </a:graphicData>
            </a:graphic>
          </wp:inline>
        </w:drawing>
      </w:r>
    </w:p>
    <w:p w:rsidR="008C0573" w:rsidRDefault="008C0573" w:rsidP="008C0573">
      <w:pPr>
        <w:jc w:val="center"/>
        <w:rPr>
          <w:rFonts w:asciiTheme="minorHAnsi" w:hAnsiTheme="minorHAnsi" w:cstheme="minorHAnsi"/>
        </w:rPr>
      </w:pPr>
    </w:p>
    <w:p w:rsidR="008C0573" w:rsidRDefault="008C0573" w:rsidP="008C0573">
      <w:pPr>
        <w:jc w:val="center"/>
        <w:rPr>
          <w:rFonts w:asciiTheme="minorHAnsi" w:hAnsiTheme="minorHAnsi" w:cstheme="minorHAnsi"/>
        </w:rPr>
      </w:pPr>
    </w:p>
    <w:p w:rsidR="004B07ED" w:rsidRDefault="004B07ED">
      <w:pPr>
        <w:rPr>
          <w:rFonts w:asciiTheme="minorHAnsi" w:hAnsiTheme="minorHAnsi" w:cstheme="minorHAnsi"/>
        </w:rPr>
      </w:pPr>
      <w:r>
        <w:rPr>
          <w:rFonts w:asciiTheme="minorHAnsi" w:hAnsiTheme="minorHAnsi" w:cstheme="minorHAnsi"/>
        </w:rPr>
        <w:br w:type="page"/>
      </w:r>
    </w:p>
    <w:p w:rsidR="004B07ED" w:rsidRDefault="004B07ED" w:rsidP="008C0573">
      <w:pPr>
        <w:jc w:val="center"/>
        <w:rPr>
          <w:rFonts w:asciiTheme="minorHAnsi" w:hAnsiTheme="minorHAnsi" w:cstheme="minorHAnsi"/>
        </w:rPr>
        <w:sectPr w:rsidR="004B07ED" w:rsidSect="001D73F2">
          <w:pgSz w:w="11906" w:h="16838"/>
          <w:pgMar w:top="720" w:right="720" w:bottom="720" w:left="720" w:header="567" w:footer="567" w:gutter="0"/>
          <w:cols w:space="1296"/>
          <w:docGrid w:linePitch="360"/>
        </w:sectPr>
      </w:pPr>
    </w:p>
    <w:p w:rsidR="004B07ED" w:rsidRDefault="004B07ED" w:rsidP="008C0573">
      <w:pPr>
        <w:jc w:val="center"/>
        <w:rPr>
          <w:rFonts w:asciiTheme="minorHAnsi" w:hAnsiTheme="minorHAnsi" w:cstheme="minorHAnsi"/>
        </w:rPr>
      </w:pPr>
    </w:p>
    <w:p w:rsidR="004B07ED" w:rsidRDefault="004B07ED" w:rsidP="004B07ED">
      <w:pPr>
        <w:rPr>
          <w:rFonts w:asciiTheme="minorHAnsi" w:hAnsiTheme="minorHAnsi" w:cstheme="minorHAnsi"/>
        </w:rPr>
      </w:pPr>
      <w:r>
        <w:rPr>
          <w:rFonts w:asciiTheme="minorHAnsi" w:hAnsiTheme="minorHAnsi" w:cstheme="minorHAnsi"/>
        </w:rPr>
        <w:t>Priedas nr. 2</w:t>
      </w:r>
    </w:p>
    <w:p w:rsidR="004B07ED" w:rsidRDefault="004B07ED" w:rsidP="008C0573">
      <w:pPr>
        <w:jc w:val="center"/>
        <w:rPr>
          <w:rFonts w:asciiTheme="minorHAnsi" w:hAnsiTheme="minorHAnsi" w:cstheme="minorHAnsi"/>
        </w:rPr>
      </w:pPr>
      <w:r>
        <w:rPr>
          <w:rFonts w:asciiTheme="minorHAnsi" w:hAnsiTheme="minorHAnsi" w:cstheme="minorHAnsi"/>
          <w:noProof/>
        </w:rPr>
        <w:drawing>
          <wp:inline distT="0" distB="0" distL="0" distR="0">
            <wp:extent cx="8510656" cy="560567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63614" cy="5640551"/>
                    </a:xfrm>
                    <a:prstGeom prst="rect">
                      <a:avLst/>
                    </a:prstGeom>
                    <a:noFill/>
                    <a:ln>
                      <a:noFill/>
                    </a:ln>
                  </pic:spPr>
                </pic:pic>
              </a:graphicData>
            </a:graphic>
          </wp:inline>
        </w:drawing>
      </w:r>
    </w:p>
    <w:sectPr w:rsidR="004B07ED" w:rsidSect="004B07ED">
      <w:pgSz w:w="16838" w:h="11906" w:orient="landscape"/>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Bliss 2">
    <w:altName w:val="Calibri"/>
    <w:panose1 w:val="00000000000000000000"/>
    <w:charset w:val="00"/>
    <w:family w:val="swiss"/>
    <w:notTrueType/>
    <w:pitch w:val="default"/>
    <w:sig w:usb0="00000007" w:usb1="00000000" w:usb2="00000000" w:usb3="00000000" w:csb0="00000003" w:csb1="00000000"/>
  </w:font>
  <w:font w:name="Franklin Gothic Demi">
    <w:panose1 w:val="020B0703020102020204"/>
    <w:charset w:val="BA"/>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206FD"/>
    <w:multiLevelType w:val="hybridMultilevel"/>
    <w:tmpl w:val="A9EA2A3E"/>
    <w:lvl w:ilvl="0" w:tplc="95E29958">
      <w:start w:val="1"/>
      <w:numFmt w:val="bullet"/>
      <w:lvlText w:val=""/>
      <w:lvlJc w:val="left"/>
      <w:pPr>
        <w:ind w:left="2061" w:hanging="360"/>
      </w:pPr>
      <w:rPr>
        <w:rFonts w:ascii="Symbol" w:hAnsi="Symbol" w:hint="default"/>
        <w:color w:val="C45911"/>
        <w:sz w:val="24"/>
      </w:rPr>
    </w:lvl>
    <w:lvl w:ilvl="1" w:tplc="04270003" w:tentative="1">
      <w:start w:val="1"/>
      <w:numFmt w:val="bullet"/>
      <w:lvlText w:val="o"/>
      <w:lvlJc w:val="left"/>
      <w:pPr>
        <w:ind w:left="1536" w:hanging="360"/>
      </w:pPr>
      <w:rPr>
        <w:rFonts w:ascii="Courier New" w:hAnsi="Courier New" w:cs="Courier New" w:hint="default"/>
      </w:rPr>
    </w:lvl>
    <w:lvl w:ilvl="2" w:tplc="04270005" w:tentative="1">
      <w:start w:val="1"/>
      <w:numFmt w:val="bullet"/>
      <w:lvlText w:val=""/>
      <w:lvlJc w:val="left"/>
      <w:pPr>
        <w:ind w:left="2256" w:hanging="360"/>
      </w:pPr>
      <w:rPr>
        <w:rFonts w:ascii="Wingdings" w:hAnsi="Wingdings" w:hint="default"/>
      </w:rPr>
    </w:lvl>
    <w:lvl w:ilvl="3" w:tplc="04270001" w:tentative="1">
      <w:start w:val="1"/>
      <w:numFmt w:val="bullet"/>
      <w:lvlText w:val=""/>
      <w:lvlJc w:val="left"/>
      <w:pPr>
        <w:ind w:left="2976" w:hanging="360"/>
      </w:pPr>
      <w:rPr>
        <w:rFonts w:ascii="Symbol" w:hAnsi="Symbol" w:hint="default"/>
      </w:rPr>
    </w:lvl>
    <w:lvl w:ilvl="4" w:tplc="04270003" w:tentative="1">
      <w:start w:val="1"/>
      <w:numFmt w:val="bullet"/>
      <w:lvlText w:val="o"/>
      <w:lvlJc w:val="left"/>
      <w:pPr>
        <w:ind w:left="3696" w:hanging="360"/>
      </w:pPr>
      <w:rPr>
        <w:rFonts w:ascii="Courier New" w:hAnsi="Courier New" w:cs="Courier New" w:hint="default"/>
      </w:rPr>
    </w:lvl>
    <w:lvl w:ilvl="5" w:tplc="04270005" w:tentative="1">
      <w:start w:val="1"/>
      <w:numFmt w:val="bullet"/>
      <w:lvlText w:val=""/>
      <w:lvlJc w:val="left"/>
      <w:pPr>
        <w:ind w:left="4416" w:hanging="360"/>
      </w:pPr>
      <w:rPr>
        <w:rFonts w:ascii="Wingdings" w:hAnsi="Wingdings" w:hint="default"/>
      </w:rPr>
    </w:lvl>
    <w:lvl w:ilvl="6" w:tplc="04270001" w:tentative="1">
      <w:start w:val="1"/>
      <w:numFmt w:val="bullet"/>
      <w:lvlText w:val=""/>
      <w:lvlJc w:val="left"/>
      <w:pPr>
        <w:ind w:left="5136" w:hanging="360"/>
      </w:pPr>
      <w:rPr>
        <w:rFonts w:ascii="Symbol" w:hAnsi="Symbol" w:hint="default"/>
      </w:rPr>
    </w:lvl>
    <w:lvl w:ilvl="7" w:tplc="04270003" w:tentative="1">
      <w:start w:val="1"/>
      <w:numFmt w:val="bullet"/>
      <w:lvlText w:val="o"/>
      <w:lvlJc w:val="left"/>
      <w:pPr>
        <w:ind w:left="5856" w:hanging="360"/>
      </w:pPr>
      <w:rPr>
        <w:rFonts w:ascii="Courier New" w:hAnsi="Courier New" w:cs="Courier New" w:hint="default"/>
      </w:rPr>
    </w:lvl>
    <w:lvl w:ilvl="8" w:tplc="04270005" w:tentative="1">
      <w:start w:val="1"/>
      <w:numFmt w:val="bullet"/>
      <w:lvlText w:val=""/>
      <w:lvlJc w:val="left"/>
      <w:pPr>
        <w:ind w:left="6576" w:hanging="360"/>
      </w:pPr>
      <w:rPr>
        <w:rFonts w:ascii="Wingdings" w:hAnsi="Wingdings" w:hint="default"/>
      </w:rPr>
    </w:lvl>
  </w:abstractNum>
  <w:abstractNum w:abstractNumId="1" w15:restartNumberingAfterBreak="0">
    <w:nsid w:val="09FA5D9F"/>
    <w:multiLevelType w:val="hybridMultilevel"/>
    <w:tmpl w:val="A00C5CB6"/>
    <w:lvl w:ilvl="0" w:tplc="1A823786">
      <w:numFmt w:val="bullet"/>
      <w:lvlText w:val="•"/>
      <w:lvlJc w:val="left"/>
      <w:pPr>
        <w:ind w:left="640" w:hanging="360"/>
      </w:pPr>
      <w:rPr>
        <w:rFonts w:ascii="Calibri" w:eastAsiaTheme="minorHAnsi" w:hAnsi="Calibri" w:cs="Calibri" w:hint="default"/>
        <w:b/>
      </w:rPr>
    </w:lvl>
    <w:lvl w:ilvl="1" w:tplc="04270003" w:tentative="1">
      <w:start w:val="1"/>
      <w:numFmt w:val="bullet"/>
      <w:lvlText w:val="o"/>
      <w:lvlJc w:val="left"/>
      <w:pPr>
        <w:ind w:left="1360" w:hanging="360"/>
      </w:pPr>
      <w:rPr>
        <w:rFonts w:ascii="Courier New" w:hAnsi="Courier New" w:cs="Courier New" w:hint="default"/>
      </w:rPr>
    </w:lvl>
    <w:lvl w:ilvl="2" w:tplc="04270005" w:tentative="1">
      <w:start w:val="1"/>
      <w:numFmt w:val="bullet"/>
      <w:lvlText w:val=""/>
      <w:lvlJc w:val="left"/>
      <w:pPr>
        <w:ind w:left="2080" w:hanging="360"/>
      </w:pPr>
      <w:rPr>
        <w:rFonts w:ascii="Wingdings" w:hAnsi="Wingdings" w:hint="default"/>
      </w:rPr>
    </w:lvl>
    <w:lvl w:ilvl="3" w:tplc="04270001" w:tentative="1">
      <w:start w:val="1"/>
      <w:numFmt w:val="bullet"/>
      <w:lvlText w:val=""/>
      <w:lvlJc w:val="left"/>
      <w:pPr>
        <w:ind w:left="2800" w:hanging="360"/>
      </w:pPr>
      <w:rPr>
        <w:rFonts w:ascii="Symbol" w:hAnsi="Symbol" w:hint="default"/>
      </w:rPr>
    </w:lvl>
    <w:lvl w:ilvl="4" w:tplc="04270003" w:tentative="1">
      <w:start w:val="1"/>
      <w:numFmt w:val="bullet"/>
      <w:lvlText w:val="o"/>
      <w:lvlJc w:val="left"/>
      <w:pPr>
        <w:ind w:left="3520" w:hanging="360"/>
      </w:pPr>
      <w:rPr>
        <w:rFonts w:ascii="Courier New" w:hAnsi="Courier New" w:cs="Courier New" w:hint="default"/>
      </w:rPr>
    </w:lvl>
    <w:lvl w:ilvl="5" w:tplc="04270005" w:tentative="1">
      <w:start w:val="1"/>
      <w:numFmt w:val="bullet"/>
      <w:lvlText w:val=""/>
      <w:lvlJc w:val="left"/>
      <w:pPr>
        <w:ind w:left="4240" w:hanging="360"/>
      </w:pPr>
      <w:rPr>
        <w:rFonts w:ascii="Wingdings" w:hAnsi="Wingdings" w:hint="default"/>
      </w:rPr>
    </w:lvl>
    <w:lvl w:ilvl="6" w:tplc="04270001" w:tentative="1">
      <w:start w:val="1"/>
      <w:numFmt w:val="bullet"/>
      <w:lvlText w:val=""/>
      <w:lvlJc w:val="left"/>
      <w:pPr>
        <w:ind w:left="4960" w:hanging="360"/>
      </w:pPr>
      <w:rPr>
        <w:rFonts w:ascii="Symbol" w:hAnsi="Symbol" w:hint="default"/>
      </w:rPr>
    </w:lvl>
    <w:lvl w:ilvl="7" w:tplc="04270003" w:tentative="1">
      <w:start w:val="1"/>
      <w:numFmt w:val="bullet"/>
      <w:lvlText w:val="o"/>
      <w:lvlJc w:val="left"/>
      <w:pPr>
        <w:ind w:left="5680" w:hanging="360"/>
      </w:pPr>
      <w:rPr>
        <w:rFonts w:ascii="Courier New" w:hAnsi="Courier New" w:cs="Courier New" w:hint="default"/>
      </w:rPr>
    </w:lvl>
    <w:lvl w:ilvl="8" w:tplc="04270005" w:tentative="1">
      <w:start w:val="1"/>
      <w:numFmt w:val="bullet"/>
      <w:lvlText w:val=""/>
      <w:lvlJc w:val="left"/>
      <w:pPr>
        <w:ind w:left="6400" w:hanging="360"/>
      </w:pPr>
      <w:rPr>
        <w:rFonts w:ascii="Wingdings" w:hAnsi="Wingdings" w:hint="default"/>
      </w:rPr>
    </w:lvl>
  </w:abstractNum>
  <w:abstractNum w:abstractNumId="2" w15:restartNumberingAfterBreak="0">
    <w:nsid w:val="258E7B4A"/>
    <w:multiLevelType w:val="hybridMultilevel"/>
    <w:tmpl w:val="24A408D4"/>
    <w:lvl w:ilvl="0" w:tplc="7BF49E46">
      <w:start w:val="1"/>
      <w:numFmt w:val="bullet"/>
      <w:lvlText w:val=""/>
      <w:lvlJc w:val="left"/>
      <w:pPr>
        <w:ind w:left="720" w:hanging="360"/>
      </w:pPr>
      <w:rPr>
        <w:rFonts w:ascii="Symbol" w:hAnsi="Symbol" w:hint="default"/>
        <w:sz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B6E1B1E"/>
    <w:multiLevelType w:val="hybridMultilevel"/>
    <w:tmpl w:val="156C2F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FC5321C"/>
    <w:multiLevelType w:val="hybridMultilevel"/>
    <w:tmpl w:val="34A048E6"/>
    <w:lvl w:ilvl="0" w:tplc="593E3540">
      <w:start w:val="1"/>
      <w:numFmt w:val="bullet"/>
      <w:lvlText w:val=""/>
      <w:lvlJc w:val="left"/>
      <w:pPr>
        <w:ind w:left="720" w:hanging="360"/>
      </w:pPr>
      <w:rPr>
        <w:rFonts w:ascii="Symbol" w:hAnsi="Symbol" w:hint="default"/>
        <w:sz w:val="6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724F1BC1"/>
    <w:multiLevelType w:val="hybridMultilevel"/>
    <w:tmpl w:val="EDA46F84"/>
    <w:lvl w:ilvl="0" w:tplc="A1DC2138">
      <w:start w:val="1"/>
      <w:numFmt w:val="bullet"/>
      <w:lvlText w:val=""/>
      <w:lvlJc w:val="left"/>
      <w:pPr>
        <w:ind w:left="720" w:hanging="360"/>
      </w:pPr>
      <w:rPr>
        <w:rFonts w:ascii="Symbol" w:hAnsi="Symbol" w:hint="default"/>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4194089"/>
    <w:multiLevelType w:val="hybridMultilevel"/>
    <w:tmpl w:val="22D22124"/>
    <w:lvl w:ilvl="0" w:tplc="87544BF2">
      <w:start w:val="1"/>
      <w:numFmt w:val="bullet"/>
      <w:lvlText w:val=""/>
      <w:lvlJc w:val="left"/>
      <w:pPr>
        <w:ind w:left="720" w:hanging="360"/>
      </w:pPr>
      <w:rPr>
        <w:rFonts w:ascii="Symbol" w:hAnsi="Symbol" w:hint="default"/>
        <w:sz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3F2"/>
    <w:rsid w:val="000C2C72"/>
    <w:rsid w:val="0014229C"/>
    <w:rsid w:val="00157736"/>
    <w:rsid w:val="001C585F"/>
    <w:rsid w:val="001D73F2"/>
    <w:rsid w:val="002829C3"/>
    <w:rsid w:val="002B5A88"/>
    <w:rsid w:val="002C4E15"/>
    <w:rsid w:val="003B1741"/>
    <w:rsid w:val="003D6D81"/>
    <w:rsid w:val="00455598"/>
    <w:rsid w:val="0046582A"/>
    <w:rsid w:val="004960E3"/>
    <w:rsid w:val="004B07ED"/>
    <w:rsid w:val="00561CBF"/>
    <w:rsid w:val="0056211C"/>
    <w:rsid w:val="00571A7F"/>
    <w:rsid w:val="00653780"/>
    <w:rsid w:val="00655C1E"/>
    <w:rsid w:val="00655D85"/>
    <w:rsid w:val="0070106F"/>
    <w:rsid w:val="00714DFE"/>
    <w:rsid w:val="00805120"/>
    <w:rsid w:val="00822616"/>
    <w:rsid w:val="00832953"/>
    <w:rsid w:val="00843408"/>
    <w:rsid w:val="008676CB"/>
    <w:rsid w:val="008C0573"/>
    <w:rsid w:val="008C78CA"/>
    <w:rsid w:val="008D4F12"/>
    <w:rsid w:val="009D5B8A"/>
    <w:rsid w:val="00AB4FB4"/>
    <w:rsid w:val="00B62B3A"/>
    <w:rsid w:val="00BC3278"/>
    <w:rsid w:val="00C52B8D"/>
    <w:rsid w:val="00C83207"/>
    <w:rsid w:val="00CE1D4B"/>
    <w:rsid w:val="00D51BA2"/>
    <w:rsid w:val="00D74F84"/>
    <w:rsid w:val="00D76C85"/>
    <w:rsid w:val="00DB31E1"/>
    <w:rsid w:val="00DF0605"/>
    <w:rsid w:val="00E005F0"/>
    <w:rsid w:val="00E16BC1"/>
    <w:rsid w:val="00E50D03"/>
    <w:rsid w:val="00E568A7"/>
    <w:rsid w:val="00EA38D5"/>
    <w:rsid w:val="00F536E4"/>
    <w:rsid w:val="00FB12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B942D-71E4-439E-B2D6-9A395DCE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C1E"/>
    <w:pPr>
      <w:ind w:left="720"/>
      <w:contextualSpacing/>
    </w:pPr>
  </w:style>
  <w:style w:type="paragraph" w:customStyle="1" w:styleId="Pa3">
    <w:name w:val="Pa3"/>
    <w:basedOn w:val="Normal"/>
    <w:next w:val="Normal"/>
    <w:uiPriority w:val="99"/>
    <w:rsid w:val="008D4F12"/>
    <w:pPr>
      <w:autoSpaceDE w:val="0"/>
      <w:autoSpaceDN w:val="0"/>
      <w:adjustRightInd w:val="0"/>
      <w:spacing w:after="0" w:line="941" w:lineRule="atLeast"/>
    </w:pPr>
    <w:rPr>
      <w:rFonts w:ascii="Bliss 2" w:hAnsi="Bliss 2"/>
      <w:szCs w:val="24"/>
    </w:rPr>
  </w:style>
  <w:style w:type="character" w:customStyle="1" w:styleId="A8">
    <w:name w:val="A8"/>
    <w:uiPriority w:val="99"/>
    <w:rsid w:val="008D4F12"/>
    <w:rPr>
      <w:rFonts w:cs="Bliss 2"/>
      <w:b/>
      <w:bCs/>
      <w:color w:val="000000"/>
      <w:sz w:val="62"/>
      <w:szCs w:val="62"/>
    </w:rPr>
  </w:style>
  <w:style w:type="paragraph" w:customStyle="1" w:styleId="Default">
    <w:name w:val="Default"/>
    <w:rsid w:val="00B62B3A"/>
    <w:pPr>
      <w:autoSpaceDE w:val="0"/>
      <w:autoSpaceDN w:val="0"/>
      <w:adjustRightInd w:val="0"/>
      <w:spacing w:after="0" w:line="240" w:lineRule="auto"/>
    </w:pPr>
    <w:rPr>
      <w:rFonts w:ascii="Bliss 2" w:hAnsi="Bliss 2" w:cs="Bliss 2"/>
      <w:color w:val="000000"/>
      <w:szCs w:val="24"/>
    </w:rPr>
  </w:style>
  <w:style w:type="paragraph" w:customStyle="1" w:styleId="Pa5">
    <w:name w:val="Pa5"/>
    <w:basedOn w:val="Default"/>
    <w:next w:val="Default"/>
    <w:uiPriority w:val="99"/>
    <w:rsid w:val="00B62B3A"/>
    <w:pPr>
      <w:spacing w:line="941" w:lineRule="atLeast"/>
    </w:pPr>
    <w:rPr>
      <w:rFonts w:cstheme="minorBidi"/>
      <w:color w:val="auto"/>
    </w:rPr>
  </w:style>
  <w:style w:type="character" w:customStyle="1" w:styleId="A10">
    <w:name w:val="A10"/>
    <w:uiPriority w:val="99"/>
    <w:rsid w:val="00B62B3A"/>
    <w:rPr>
      <w:rFonts w:cs="Bliss 2"/>
      <w:color w:val="000000"/>
      <w:sz w:val="28"/>
      <w:szCs w:val="28"/>
    </w:rPr>
  </w:style>
  <w:style w:type="paragraph" w:customStyle="1" w:styleId="Pa14">
    <w:name w:val="Pa14"/>
    <w:basedOn w:val="Default"/>
    <w:next w:val="Default"/>
    <w:uiPriority w:val="99"/>
    <w:rsid w:val="008C0573"/>
    <w:pPr>
      <w:spacing w:line="941" w:lineRule="atLeast"/>
    </w:pPr>
    <w:rPr>
      <w:rFonts w:cstheme="minorBidi"/>
      <w:color w:val="auto"/>
    </w:rPr>
  </w:style>
  <w:style w:type="paragraph" w:customStyle="1" w:styleId="Noparagraphstyle">
    <w:name w:val="[No paragraph style]"/>
    <w:rsid w:val="00561CBF"/>
    <w:pPr>
      <w:autoSpaceDE w:val="0"/>
      <w:autoSpaceDN w:val="0"/>
      <w:adjustRightInd w:val="0"/>
      <w:spacing w:after="0" w:line="288" w:lineRule="auto"/>
      <w:textAlignment w:val="center"/>
    </w:pPr>
    <w:rPr>
      <w:rFonts w:ascii="Franklin Gothic Demi" w:eastAsia="Calibri" w:hAnsi="Franklin Gothic Demi" w:cs="Times New Roman"/>
      <w:color w:val="000000"/>
      <w:szCs w:val="24"/>
      <w:lang w:val="en-GB"/>
    </w:rPr>
  </w:style>
  <w:style w:type="paragraph" w:customStyle="1" w:styleId="5Activitysubhead">
    <w:name w:val="5: Activity sub head"/>
    <w:basedOn w:val="Normal"/>
    <w:rsid w:val="00714DFE"/>
    <w:pPr>
      <w:suppressAutoHyphens/>
      <w:autoSpaceDE w:val="0"/>
      <w:autoSpaceDN w:val="0"/>
      <w:adjustRightInd w:val="0"/>
      <w:spacing w:after="0" w:line="240" w:lineRule="atLeast"/>
      <w:jc w:val="both"/>
      <w:textAlignment w:val="center"/>
    </w:pPr>
    <w:rPr>
      <w:rFonts w:ascii="Franklin Gothic Demi" w:eastAsia="Calibri" w:hAnsi="Franklin Gothic Demi" w:cs="Franklin Gothic Demi"/>
      <w:color w:val="45A12A"/>
      <w:sz w:val="22"/>
      <w:lang w:val="en-GB"/>
    </w:rPr>
  </w:style>
  <w:style w:type="character" w:styleId="Hyperlink">
    <w:name w:val="Hyperlink"/>
    <w:semiHidden/>
    <w:rsid w:val="00157736"/>
    <w:rPr>
      <w:color w:val="0000FF"/>
      <w:u w:val="single"/>
    </w:rPr>
  </w:style>
  <w:style w:type="paragraph" w:styleId="BodyText2">
    <w:name w:val="Body Text 2"/>
    <w:basedOn w:val="Normal"/>
    <w:link w:val="BodyText2Char"/>
    <w:semiHidden/>
    <w:rsid w:val="00157736"/>
    <w:pPr>
      <w:spacing w:after="0" w:line="300" w:lineRule="exact"/>
      <w:jc w:val="both"/>
    </w:pPr>
    <w:rPr>
      <w:rFonts w:eastAsia="PMingLiU" w:cs="Times New Roman"/>
      <w:szCs w:val="24"/>
      <w:lang w:val="x-none" w:eastAsia="zh-TW"/>
    </w:rPr>
  </w:style>
  <w:style w:type="character" w:customStyle="1" w:styleId="BodyText2Char">
    <w:name w:val="Body Text 2 Char"/>
    <w:basedOn w:val="DefaultParagraphFont"/>
    <w:link w:val="BodyText2"/>
    <w:semiHidden/>
    <w:rsid w:val="00157736"/>
    <w:rPr>
      <w:rFonts w:eastAsia="PMingLiU" w:cs="Times New Roman"/>
      <w:szCs w:val="24"/>
      <w:lang w:val="x-none" w:eastAsia="zh-TW"/>
    </w:rPr>
  </w:style>
  <w:style w:type="character" w:styleId="UnresolvedMention">
    <w:name w:val="Unresolved Mention"/>
    <w:basedOn w:val="DefaultParagraphFont"/>
    <w:uiPriority w:val="99"/>
    <w:semiHidden/>
    <w:unhideWhenUsed/>
    <w:rsid w:val="002829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patyciu@vaikolabui.lt"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vaikolabui.lt"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bepatyciu@vaikolabui.lt" TargetMode="External"/><Relationship Id="rId4" Type="http://schemas.openxmlformats.org/officeDocument/2006/relationships/settings" Target="settings.xml"/><Relationship Id="rId9" Type="http://schemas.openxmlformats.org/officeDocument/2006/relationships/hyperlink" Target="http://www.vaikolabui.lt"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4B71F-F856-446A-BB8A-91BD6A10E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6</Pages>
  <Words>7847</Words>
  <Characters>4474</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dc:creator>
  <cp:keywords/>
  <dc:description/>
  <cp:lastModifiedBy>Aurelija</cp:lastModifiedBy>
  <cp:revision>16</cp:revision>
  <dcterms:created xsi:type="dcterms:W3CDTF">2018-01-16T08:14:00Z</dcterms:created>
  <dcterms:modified xsi:type="dcterms:W3CDTF">2018-02-05T09:44:00Z</dcterms:modified>
</cp:coreProperties>
</file>