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B3655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9.15pt;margin-top:-36.55pt;width:112.5pt;height:107.25pt;z-index:-2516587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" fillcolor="white [3201]" stroked="f" strokeweight=".5pt">
            <v:textbox>
              <w:txbxContent>
                <w:p w:rsidR="0059307F" w:rsidRDefault="0059307F"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1184907" cy="11144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Zipio draugai_logo_Lietuva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291" cy="1118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571C8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Utenos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2571C8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:rsidR="00F74CDE" w:rsidRDefault="00AF18A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„Zipio draugai“ </w:t>
      </w:r>
    </w:p>
    <w:p w:rsidR="00AF18AC" w:rsidRPr="00AF18AC" w:rsidRDefault="002571C8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2019-2020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2070E9" w:rsidRDefault="002070E9" w:rsidP="002070E9">
      <w:pPr>
        <w:ind w:left="709"/>
        <w:rPr>
          <w:rFonts w:asciiTheme="minorHAnsi" w:hAnsiTheme="minorHAnsi" w:cstheme="minorHAnsi"/>
          <w:b/>
          <w:i/>
          <w:color w:val="008000"/>
        </w:rPr>
      </w:pPr>
    </w:p>
    <w:p w:rsidR="0002277C" w:rsidRDefault="0002277C" w:rsidP="0002277C">
      <w:pPr>
        <w:ind w:left="709"/>
        <w:jc w:val="both"/>
        <w:rPr>
          <w:rFonts w:asciiTheme="minorHAnsi" w:hAnsiTheme="minorHAnsi" w:cstheme="minorHAnsi"/>
        </w:rPr>
      </w:pP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Utenos lopšelis-darželis „Gandrelis“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Utenos lopšelis-darželis „Saulutė“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Utenos vaikų lopšelis- darželis „Pasaka“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Utenos vaikų lopšelis -darželis „Voveraitė“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 xml:space="preserve">Utenos vaikų lopšelis-darželis „Šaltinėlis“ 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Utenos vaikų lopšelis-darželis „Želmenėlis“</w:t>
      </w:r>
    </w:p>
    <w:p w:rsidR="00680842" w:rsidRDefault="00680842" w:rsidP="00680842">
      <w:pPr>
        <w:rPr>
          <w:rFonts w:ascii="Calibri" w:hAnsi="Calibri" w:cs="Calibri"/>
          <w:color w:val="000000"/>
          <w:sz w:val="22"/>
          <w:szCs w:val="22"/>
        </w:rPr>
      </w:pP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Anykščių r. Viešintų pagrindinė</w:t>
      </w:r>
      <w:r>
        <w:rPr>
          <w:rFonts w:ascii="Calibri" w:hAnsi="Calibri" w:cs="Calibri"/>
          <w:color w:val="000000"/>
          <w:sz w:val="22"/>
          <w:szCs w:val="22"/>
        </w:rPr>
        <w:t xml:space="preserve"> mokykla</w:t>
      </w:r>
      <w:r w:rsidRPr="00680842">
        <w:rPr>
          <w:rFonts w:ascii="Calibri" w:hAnsi="Calibri" w:cs="Calibri"/>
          <w:color w:val="000000"/>
          <w:sz w:val="22"/>
          <w:szCs w:val="22"/>
        </w:rPr>
        <w:t>-daugiafunkcis centras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Anykščių vaikų lopšelis-</w:t>
      </w:r>
      <w:r w:rsidRPr="00680842">
        <w:rPr>
          <w:rFonts w:ascii="Calibri" w:hAnsi="Calibri" w:cs="Calibri"/>
          <w:color w:val="000000"/>
          <w:sz w:val="22"/>
          <w:szCs w:val="22"/>
        </w:rPr>
        <w:t>darželis „Eglutė“</w:t>
      </w:r>
    </w:p>
    <w:p w:rsidR="00680842" w:rsidRDefault="00680842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80842" w:rsidRPr="00680842" w:rsidRDefault="00680842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Molėtų „Vyturėlio“ vaikų lopšelis-darželis</w:t>
      </w:r>
    </w:p>
    <w:p w:rsidR="00680842" w:rsidRPr="00680842" w:rsidRDefault="00680842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Ignalinos „Šaltinėlio“ mokykla,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Ignalinos r. Vidiškių gimnazija</w:t>
      </w:r>
    </w:p>
    <w:p w:rsidR="00680842" w:rsidRDefault="00680842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Visagino „Gerosios v</w:t>
      </w:r>
      <w:r w:rsidRPr="00680842">
        <w:rPr>
          <w:rFonts w:ascii="Calibri" w:hAnsi="Calibri" w:cs="Calibri"/>
          <w:color w:val="000000"/>
          <w:sz w:val="22"/>
          <w:szCs w:val="22"/>
        </w:rPr>
        <w:t>ilties“ progimnazija</w:t>
      </w:r>
    </w:p>
    <w:p w:rsidR="001642ED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Visagino vaikų lopšelis-darželis „Auksinis raktelis“</w:t>
      </w:r>
    </w:p>
    <w:p w:rsidR="001642ED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Visagino vaikų lopšelis-darželis „Ąžuoliukas“</w:t>
      </w:r>
    </w:p>
    <w:p w:rsidR="001642ED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Visagino vaikų lopšelis-darželis „Gintarėlis“</w:t>
      </w:r>
    </w:p>
    <w:p w:rsidR="00680842" w:rsidRPr="00680842" w:rsidRDefault="00680842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Zarasų „Lakštingalos“ mokykla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Zarasų „Santarvės“ pradinė mokykla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Zarasų r. Antazavės Juozo Gruodžio gimnazija</w:t>
      </w:r>
    </w:p>
    <w:p w:rsidR="001642ED" w:rsidRPr="00680842" w:rsidRDefault="001642ED" w:rsidP="00680842">
      <w:pPr>
        <w:rPr>
          <w:rFonts w:ascii="Calibri" w:hAnsi="Calibri" w:cs="Calibri"/>
          <w:color w:val="000000"/>
          <w:sz w:val="22"/>
          <w:szCs w:val="22"/>
        </w:rPr>
      </w:pPr>
      <w:r w:rsidRPr="00680842">
        <w:rPr>
          <w:rFonts w:ascii="Calibri" w:hAnsi="Calibri" w:cs="Calibri"/>
          <w:color w:val="000000"/>
          <w:sz w:val="22"/>
          <w:szCs w:val="22"/>
        </w:rPr>
        <w:t>Zarasų r. Turmanto pagrindinė mokykla</w:t>
      </w:r>
    </w:p>
    <w:sectPr w:rsidR="001642ED" w:rsidRPr="00680842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918DC"/>
    <w:rsid w:val="0002277C"/>
    <w:rsid w:val="00057449"/>
    <w:rsid w:val="000918DC"/>
    <w:rsid w:val="000F7B22"/>
    <w:rsid w:val="001435FF"/>
    <w:rsid w:val="00155902"/>
    <w:rsid w:val="001642ED"/>
    <w:rsid w:val="002070E9"/>
    <w:rsid w:val="00255BFA"/>
    <w:rsid w:val="002571C8"/>
    <w:rsid w:val="004B7425"/>
    <w:rsid w:val="0059307F"/>
    <w:rsid w:val="00680842"/>
    <w:rsid w:val="00983BDD"/>
    <w:rsid w:val="009A3ACA"/>
    <w:rsid w:val="00AF18AC"/>
    <w:rsid w:val="00AF24E9"/>
    <w:rsid w:val="00B3655C"/>
    <w:rsid w:val="00B82CF3"/>
    <w:rsid w:val="00C44547"/>
    <w:rsid w:val="00D42F46"/>
    <w:rsid w:val="00EB635A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13</cp:revision>
  <dcterms:created xsi:type="dcterms:W3CDTF">2017-09-06T11:12:00Z</dcterms:created>
  <dcterms:modified xsi:type="dcterms:W3CDTF">2019-08-23T09:28:00Z</dcterms:modified>
</cp:coreProperties>
</file>