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2470747"/>
    <w:p w14:paraId="672C8A26" w14:textId="40277532" w:rsidR="00B83FA1" w:rsidRDefault="00B83FA1" w:rsidP="00B83FA1">
      <w:pPr>
        <w:ind w:left="426"/>
        <w:rPr>
          <w:rFonts w:ascii="Monotype Corsiva" w:hAnsi="Monotype Corsiva" w:cs="Monotype Corsiva"/>
          <w:i/>
          <w:color w:val="0070C0"/>
          <w:sz w:val="40"/>
        </w:rPr>
      </w:pPr>
      <w:r w:rsidRPr="00B124A2">
        <w:rPr>
          <w:rFonts w:ascii="Monotype Corsiva" w:hAnsi="Monotype Corsiva" w:cs="Monotype Corsiva"/>
          <w:i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D75F" wp14:editId="4537D3AD">
                <wp:simplePos x="0" y="0"/>
                <wp:positionH relativeFrom="column">
                  <wp:posOffset>5290820</wp:posOffset>
                </wp:positionH>
                <wp:positionV relativeFrom="paragraph">
                  <wp:posOffset>-222250</wp:posOffset>
                </wp:positionV>
                <wp:extent cx="11430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0F5BA" w14:textId="77777777" w:rsidR="00B83FA1" w:rsidRDefault="00B83FA1" w:rsidP="00B83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7B508" wp14:editId="2D1124CA">
                                  <wp:extent cx="1047750" cy="1047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BD7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6pt;margin-top:-17.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" fillcolor="white [3201]" stroked="f" strokeweight=".5pt">
                <v:textbox>
                  <w:txbxContent>
                    <w:p w14:paraId="4CC0F5BA" w14:textId="77777777" w:rsidR="00B83FA1" w:rsidRDefault="00B83FA1" w:rsidP="00B83FA1">
                      <w:r>
                        <w:rPr>
                          <w:noProof/>
                        </w:rPr>
                        <w:drawing>
                          <wp:inline distT="0" distB="0" distL="0" distR="0" wp14:anchorId="05E7B508" wp14:editId="2D1124CA">
                            <wp:extent cx="1047750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Monotype Corsiva"/>
          <w:i/>
          <w:color w:val="0070C0"/>
          <w:sz w:val="40"/>
        </w:rPr>
        <w:t>P</w:t>
      </w:r>
      <w:r w:rsidRPr="00B124A2">
        <w:rPr>
          <w:rFonts w:ascii="Monotype Corsiva" w:hAnsi="Monotype Corsiva" w:cs="Monotype Corsiva"/>
          <w:i/>
          <w:color w:val="0070C0"/>
          <w:sz w:val="40"/>
        </w:rPr>
        <w:t>rogram</w:t>
      </w:r>
      <w:r>
        <w:rPr>
          <w:rFonts w:ascii="Monotype Corsiva" w:hAnsi="Monotype Corsiva" w:cs="Monotype Corsiva"/>
          <w:i/>
          <w:color w:val="0070C0"/>
          <w:sz w:val="40"/>
        </w:rPr>
        <w:t>a</w:t>
      </w:r>
      <w:r w:rsidRPr="00B124A2">
        <w:rPr>
          <w:rFonts w:ascii="Monotype Corsiva" w:hAnsi="Monotype Corsiva" w:cs="Monotype Corsiva"/>
          <w:i/>
          <w:color w:val="0070C0"/>
          <w:sz w:val="40"/>
        </w:rPr>
        <w:t xml:space="preserve"> „Obuolio draugai“</w:t>
      </w:r>
      <w:r>
        <w:rPr>
          <w:rFonts w:ascii="Monotype Corsiva" w:hAnsi="Monotype Corsiva" w:cs="Monotype Corsiva"/>
          <w:i/>
          <w:color w:val="0070C0"/>
          <w:sz w:val="40"/>
        </w:rPr>
        <w:t>.</w:t>
      </w:r>
      <w:r w:rsidRPr="00B124A2">
        <w:rPr>
          <w:rFonts w:ascii="Monotype Corsiva" w:hAnsi="Monotype Corsiva" w:cs="Monotype Corsiva"/>
          <w:i/>
          <w:color w:val="0070C0"/>
          <w:sz w:val="40"/>
        </w:rPr>
        <w:t xml:space="preserve"> 2022-2023 mokslo metai</w:t>
      </w:r>
      <w:bookmarkEnd w:id="0"/>
    </w:p>
    <w:p w14:paraId="219ACEC7" w14:textId="3749F1CA" w:rsidR="00B83FA1" w:rsidRPr="00B83FA1" w:rsidRDefault="00B83FA1" w:rsidP="00B83FA1">
      <w:pPr>
        <w:spacing w:after="120"/>
        <w:ind w:left="-567"/>
        <w:rPr>
          <w:rFonts w:ascii="Monotype Corsiva" w:hAnsi="Monotype Corsiva" w:cs="Monotype Corsiva"/>
          <w:i/>
          <w:color w:val="0070C0"/>
          <w:sz w:val="28"/>
          <w:szCs w:val="16"/>
        </w:rPr>
      </w:pPr>
    </w:p>
    <w:p w14:paraId="7251C4E7" w14:textId="1A030DBA" w:rsidR="00B83FA1" w:rsidRPr="00B124A2" w:rsidRDefault="00B83FA1" w:rsidP="00B83FA1">
      <w:pPr>
        <w:tabs>
          <w:tab w:val="left" w:pos="426"/>
        </w:tabs>
        <w:spacing w:after="120"/>
        <w:ind w:left="-567"/>
        <w:rPr>
          <w:color w:val="0070C0"/>
        </w:rPr>
      </w:pPr>
      <w:r>
        <w:rPr>
          <w:rFonts w:ascii="Monotype Corsiva" w:hAnsi="Monotype Corsiva" w:cs="Monotype Corsiva"/>
          <w:i/>
          <w:color w:val="0070C0"/>
          <w:sz w:val="40"/>
        </w:rPr>
        <w:t>Nuotolinė grupė</w:t>
      </w:r>
      <w:r w:rsidRPr="00B124A2">
        <w:rPr>
          <w:rFonts w:ascii="Monotype Corsiva" w:hAnsi="Monotype Corsiva" w:cs="Monotype Corsiva"/>
          <w:i/>
          <w:color w:val="0070C0"/>
          <w:sz w:val="40"/>
        </w:rPr>
        <w:t xml:space="preserve">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514"/>
        <w:gridCol w:w="3107"/>
      </w:tblGrid>
      <w:tr w:rsidR="00F2029B" w:rsidRPr="00C82CAB" w14:paraId="5067ACB8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5D8F4842" w14:textId="2DB16D99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14" w:type="dxa"/>
            <w:vAlign w:val="center"/>
          </w:tcPr>
          <w:p w14:paraId="5CD3E49E" w14:textId="588EF58C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Lazdijų mokykla-darželis </w:t>
            </w:r>
            <w:r w:rsidR="00B5453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Kregždutė</w:t>
            </w:r>
            <w:r w:rsidR="00B5453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  <w:tc>
          <w:tcPr>
            <w:tcW w:w="3107" w:type="dxa"/>
            <w:vAlign w:val="center"/>
          </w:tcPr>
          <w:p w14:paraId="47F656AB" w14:textId="65BF31C0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Angelė Kavaliauskienė</w:t>
            </w:r>
          </w:p>
        </w:tc>
      </w:tr>
      <w:tr w:rsidR="00F2029B" w:rsidRPr="00C82CAB" w14:paraId="27874756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3459FD70" w14:textId="76EF6698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14" w:type="dxa"/>
            <w:vAlign w:val="center"/>
          </w:tcPr>
          <w:p w14:paraId="7B5C8F6B" w14:textId="6BCA1DBC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Kauno Viktoro Kuprevičiaus progimnazija</w:t>
            </w:r>
          </w:p>
        </w:tc>
        <w:tc>
          <w:tcPr>
            <w:tcW w:w="3107" w:type="dxa"/>
            <w:vAlign w:val="center"/>
          </w:tcPr>
          <w:p w14:paraId="28F704FE" w14:textId="62D2C0D4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Vilida</w:t>
            </w:r>
            <w:proofErr w:type="spellEnd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Abromienė</w:t>
            </w:r>
            <w:proofErr w:type="spellEnd"/>
          </w:p>
        </w:tc>
      </w:tr>
      <w:tr w:rsidR="00F2029B" w:rsidRPr="00C82CAB" w14:paraId="07D60F34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0BC87787" w14:textId="7F47B4DC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14" w:type="dxa"/>
            <w:vAlign w:val="center"/>
          </w:tcPr>
          <w:p w14:paraId="249E1BE2" w14:textId="4A3C82F8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Kauno Vinco Kudirkos progimnazija</w:t>
            </w:r>
          </w:p>
        </w:tc>
        <w:tc>
          <w:tcPr>
            <w:tcW w:w="3107" w:type="dxa"/>
            <w:vAlign w:val="center"/>
          </w:tcPr>
          <w:p w14:paraId="60A07C86" w14:textId="0E794AE6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Lina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Žitkevičiūtė</w:t>
            </w:r>
            <w:proofErr w:type="spellEnd"/>
          </w:p>
        </w:tc>
      </w:tr>
      <w:tr w:rsidR="00F2029B" w:rsidRPr="00C82CAB" w14:paraId="4E598A1F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3A11EE4C" w14:textId="77ED72FE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14" w:type="dxa"/>
            <w:vAlign w:val="center"/>
          </w:tcPr>
          <w:p w14:paraId="5CEF9A1F" w14:textId="5E3B151F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Kauno Jono Laužiko mokykla</w:t>
            </w:r>
          </w:p>
        </w:tc>
        <w:tc>
          <w:tcPr>
            <w:tcW w:w="3107" w:type="dxa"/>
            <w:vAlign w:val="center"/>
          </w:tcPr>
          <w:p w14:paraId="6EF88029" w14:textId="1BA62F9D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Milda Vidrinskaitė</w:t>
            </w:r>
          </w:p>
        </w:tc>
      </w:tr>
      <w:tr w:rsidR="00F2029B" w:rsidRPr="00C82CAB" w14:paraId="61AE9A78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5C14B062" w14:textId="15E968F7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14" w:type="dxa"/>
            <w:vAlign w:val="center"/>
          </w:tcPr>
          <w:p w14:paraId="20BF99BD" w14:textId="517D5C59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KTU Inžinerijos licėjus</w:t>
            </w:r>
          </w:p>
        </w:tc>
        <w:tc>
          <w:tcPr>
            <w:tcW w:w="3107" w:type="dxa"/>
            <w:vAlign w:val="center"/>
          </w:tcPr>
          <w:p w14:paraId="71799DFB" w14:textId="514C92A8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Greta Kačinskaitė</w:t>
            </w:r>
          </w:p>
        </w:tc>
      </w:tr>
      <w:tr w:rsidR="00F2029B" w:rsidRPr="00C82CAB" w14:paraId="4CD64DDB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0268EA34" w14:textId="7EC2BE9B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14" w:type="dxa"/>
            <w:vAlign w:val="center"/>
          </w:tcPr>
          <w:p w14:paraId="0DED82FE" w14:textId="662D1F4E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VšĮ „Draugystės“ mokykla</w:t>
            </w:r>
          </w:p>
        </w:tc>
        <w:tc>
          <w:tcPr>
            <w:tcW w:w="3107" w:type="dxa"/>
            <w:vAlign w:val="center"/>
          </w:tcPr>
          <w:p w14:paraId="6BC7034B" w14:textId="01A30616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Evelina Stankevičienė</w:t>
            </w:r>
          </w:p>
        </w:tc>
      </w:tr>
      <w:tr w:rsidR="00F2029B" w:rsidRPr="00C82CAB" w14:paraId="632BCD50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54759CE7" w14:textId="68FB5D59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14" w:type="dxa"/>
            <w:vAlign w:val="center"/>
          </w:tcPr>
          <w:p w14:paraId="3F113BA9" w14:textId="52714645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Šilutės rajono Vilkyčių pagrindinė mokykla</w:t>
            </w:r>
          </w:p>
        </w:tc>
        <w:tc>
          <w:tcPr>
            <w:tcW w:w="3107" w:type="dxa"/>
            <w:vAlign w:val="center"/>
          </w:tcPr>
          <w:p w14:paraId="132A91E6" w14:textId="5EA19DEE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Vaida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Plieniuvienė</w:t>
            </w:r>
            <w:proofErr w:type="spellEnd"/>
          </w:p>
        </w:tc>
      </w:tr>
      <w:tr w:rsidR="00F2029B" w:rsidRPr="00C82CAB" w14:paraId="4C329776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22706F13" w14:textId="3FF48285" w:rsidR="00F2029B" w:rsidRPr="00C82CAB" w:rsidRDefault="00C82CAB" w:rsidP="00C82C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514" w:type="dxa"/>
            <w:vAlign w:val="center"/>
          </w:tcPr>
          <w:p w14:paraId="4E61ECCA" w14:textId="72903873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Klaipėdos „Medeinės“ mokykla</w:t>
            </w:r>
          </w:p>
        </w:tc>
        <w:tc>
          <w:tcPr>
            <w:tcW w:w="3107" w:type="dxa"/>
            <w:vAlign w:val="center"/>
          </w:tcPr>
          <w:p w14:paraId="1DC5E6C3" w14:textId="79349DA2" w:rsidR="00F2029B" w:rsidRPr="00C82CAB" w:rsidRDefault="00F2029B" w:rsidP="00B8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Laura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Aširovienė</w:t>
            </w:r>
            <w:proofErr w:type="spellEnd"/>
          </w:p>
        </w:tc>
      </w:tr>
      <w:tr w:rsidR="00B54534" w:rsidRPr="00C82CAB" w14:paraId="1909F999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16F21E3E" w14:textId="6B9A39CD" w:rsidR="00B54534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514" w:type="dxa"/>
            <w:vAlign w:val="center"/>
          </w:tcPr>
          <w:p w14:paraId="617EE63F" w14:textId="6E507641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B54534">
              <w:rPr>
                <w:rFonts w:asciiTheme="minorHAnsi" w:hAnsiTheme="minorHAnsi" w:cstheme="minorHAnsi"/>
                <w:sz w:val="24"/>
                <w:szCs w:val="24"/>
              </w:rPr>
              <w:t xml:space="preserve">azlų Rūdos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B54534">
              <w:rPr>
                <w:rFonts w:asciiTheme="minorHAnsi" w:hAnsiTheme="minorHAnsi" w:cstheme="minorHAnsi"/>
                <w:sz w:val="24"/>
                <w:szCs w:val="24"/>
              </w:rPr>
              <w:t>Elmos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B54534">
              <w:rPr>
                <w:rFonts w:asciiTheme="minorHAnsi" w:hAnsiTheme="minorHAnsi" w:cstheme="minorHAnsi"/>
                <w:sz w:val="24"/>
                <w:szCs w:val="24"/>
              </w:rPr>
              <w:t xml:space="preserve"> mokykla-darželis</w:t>
            </w:r>
          </w:p>
        </w:tc>
        <w:tc>
          <w:tcPr>
            <w:tcW w:w="3107" w:type="dxa"/>
            <w:vAlign w:val="center"/>
          </w:tcPr>
          <w:p w14:paraId="5C53E1CA" w14:textId="1FD5887D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4534">
              <w:rPr>
                <w:rFonts w:asciiTheme="minorHAnsi" w:hAnsiTheme="minorHAnsi" w:cstheme="minorHAnsi"/>
                <w:sz w:val="24"/>
                <w:szCs w:val="24"/>
              </w:rPr>
              <w:t xml:space="preserve">Asta </w:t>
            </w:r>
            <w:proofErr w:type="spellStart"/>
            <w:r w:rsidRPr="00B54534">
              <w:rPr>
                <w:rFonts w:asciiTheme="minorHAnsi" w:hAnsiTheme="minorHAnsi" w:cstheme="minorHAnsi"/>
                <w:sz w:val="24"/>
                <w:szCs w:val="24"/>
              </w:rPr>
              <w:t>Bendinskienė</w:t>
            </w:r>
            <w:proofErr w:type="spellEnd"/>
          </w:p>
        </w:tc>
      </w:tr>
      <w:tr w:rsidR="00B54534" w:rsidRPr="00C82CAB" w14:paraId="01D919FE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66DADE11" w14:textId="1363D5E9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5514" w:type="dxa"/>
            <w:vAlign w:val="center"/>
          </w:tcPr>
          <w:p w14:paraId="758620B1" w14:textId="246D27CD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Kazlų Rūdos Kazio Griniaus gimnazija</w:t>
            </w:r>
          </w:p>
        </w:tc>
        <w:tc>
          <w:tcPr>
            <w:tcW w:w="3107" w:type="dxa"/>
            <w:vAlign w:val="center"/>
          </w:tcPr>
          <w:p w14:paraId="35A1236F" w14:textId="0A9C9DEC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Leonora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Jančiūnienė</w:t>
            </w:r>
            <w:proofErr w:type="spellEnd"/>
          </w:p>
        </w:tc>
      </w:tr>
      <w:tr w:rsidR="00B54534" w:rsidRPr="00C82CAB" w14:paraId="40D48CD5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00C6CF63" w14:textId="781209C2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5514" w:type="dxa"/>
            <w:vMerge w:val="restart"/>
            <w:vAlign w:val="center"/>
          </w:tcPr>
          <w:p w14:paraId="660EBF97" w14:textId="35630DEC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Šakių rajono Griškabūdžio gimnazija</w:t>
            </w:r>
          </w:p>
        </w:tc>
        <w:tc>
          <w:tcPr>
            <w:tcW w:w="3107" w:type="dxa"/>
            <w:vAlign w:val="center"/>
          </w:tcPr>
          <w:p w14:paraId="5ED8DE49" w14:textId="74CA911F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Eglė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Černauskienė</w:t>
            </w:r>
            <w:proofErr w:type="spellEnd"/>
          </w:p>
        </w:tc>
      </w:tr>
      <w:tr w:rsidR="00B54534" w:rsidRPr="00C82CAB" w14:paraId="3738BE07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352B99F3" w14:textId="670D4791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5514" w:type="dxa"/>
            <w:vMerge/>
            <w:vAlign w:val="center"/>
          </w:tcPr>
          <w:p w14:paraId="64BDDF8F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3365A72" w14:textId="1A2E39D1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Eglė Sinkevičienė</w:t>
            </w:r>
          </w:p>
        </w:tc>
      </w:tr>
      <w:tr w:rsidR="00B54534" w:rsidRPr="00C82CAB" w14:paraId="50542975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16DEDAA0" w14:textId="037F7BB1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5514" w:type="dxa"/>
            <w:vMerge/>
            <w:vAlign w:val="center"/>
          </w:tcPr>
          <w:p w14:paraId="7E75FBEC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0F4E77BC" w14:textId="7A6CBB99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Lina Sinkevičienė </w:t>
            </w:r>
          </w:p>
        </w:tc>
      </w:tr>
      <w:tr w:rsidR="00B54534" w:rsidRPr="00C82CAB" w14:paraId="6AA8B8AB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47C75641" w14:textId="4CB8EBFF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5514" w:type="dxa"/>
            <w:vMerge w:val="restart"/>
            <w:vAlign w:val="center"/>
          </w:tcPr>
          <w:p w14:paraId="4544D2E8" w14:textId="478E7E6F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Panevėžio "Vilties" progimnazija</w:t>
            </w:r>
          </w:p>
        </w:tc>
        <w:tc>
          <w:tcPr>
            <w:tcW w:w="3107" w:type="dxa"/>
            <w:vAlign w:val="center"/>
          </w:tcPr>
          <w:p w14:paraId="7C5BD935" w14:textId="22B8668A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Kristina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Jurgėlienė</w:t>
            </w:r>
            <w:proofErr w:type="spellEnd"/>
          </w:p>
        </w:tc>
      </w:tr>
      <w:tr w:rsidR="00B54534" w:rsidRPr="00C82CAB" w14:paraId="5CC8EB86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65C1600B" w14:textId="6D428667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5514" w:type="dxa"/>
            <w:vMerge/>
            <w:vAlign w:val="center"/>
          </w:tcPr>
          <w:p w14:paraId="468E83BA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4604877" w14:textId="17426E30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Birutė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Ptašinskienė</w:t>
            </w:r>
            <w:proofErr w:type="spellEnd"/>
          </w:p>
        </w:tc>
      </w:tr>
      <w:tr w:rsidR="00B54534" w:rsidRPr="00C82CAB" w14:paraId="5B99CE21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23005BE8" w14:textId="2C2B056C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5514" w:type="dxa"/>
            <w:vMerge/>
            <w:vAlign w:val="center"/>
          </w:tcPr>
          <w:p w14:paraId="5FD2A028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2E57064F" w14:textId="6A89E7CC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Rima Keršienė</w:t>
            </w:r>
          </w:p>
        </w:tc>
      </w:tr>
      <w:tr w:rsidR="00B54534" w:rsidRPr="00C82CAB" w14:paraId="2C24458E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3685A221" w14:textId="097BB836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5514" w:type="dxa"/>
            <w:vAlign w:val="center"/>
          </w:tcPr>
          <w:p w14:paraId="3FA9932C" w14:textId="411F2200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Kupiškio Povilo Matulionio progimnazija</w:t>
            </w:r>
          </w:p>
        </w:tc>
        <w:tc>
          <w:tcPr>
            <w:tcW w:w="3107" w:type="dxa"/>
            <w:vAlign w:val="center"/>
          </w:tcPr>
          <w:p w14:paraId="677FC7E3" w14:textId="626829A6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Lina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Rožėnienė</w:t>
            </w:r>
            <w:proofErr w:type="spellEnd"/>
          </w:p>
        </w:tc>
      </w:tr>
      <w:tr w:rsidR="00B54534" w:rsidRPr="00C82CAB" w14:paraId="0F3746D1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15806B8C" w14:textId="6A569707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5514" w:type="dxa"/>
            <w:vAlign w:val="center"/>
          </w:tcPr>
          <w:p w14:paraId="7AAAA3A9" w14:textId="63F638C8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Pasvalio r. Saločių Antano Poškos pagrindinė mokykla</w:t>
            </w:r>
          </w:p>
        </w:tc>
        <w:tc>
          <w:tcPr>
            <w:tcW w:w="3107" w:type="dxa"/>
            <w:vAlign w:val="center"/>
          </w:tcPr>
          <w:p w14:paraId="7F55875F" w14:textId="7BADA868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Daina Balčiūnienė</w:t>
            </w:r>
          </w:p>
        </w:tc>
      </w:tr>
      <w:tr w:rsidR="00B54534" w:rsidRPr="00C82CAB" w14:paraId="7872B3DF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56A48AC7" w14:textId="16ECD637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5514" w:type="dxa"/>
            <w:vAlign w:val="center"/>
          </w:tcPr>
          <w:p w14:paraId="016CDFBF" w14:textId="5F03631E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Šiaulių r. Kuršėnų Daugėlių progimnazija</w:t>
            </w:r>
          </w:p>
        </w:tc>
        <w:tc>
          <w:tcPr>
            <w:tcW w:w="3107" w:type="dxa"/>
            <w:vAlign w:val="center"/>
          </w:tcPr>
          <w:p w14:paraId="48D041A2" w14:textId="6337480D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Simona Glazauskienė</w:t>
            </w:r>
          </w:p>
        </w:tc>
      </w:tr>
      <w:tr w:rsidR="00B54534" w:rsidRPr="00C82CAB" w14:paraId="5B411CE3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636B7D60" w14:textId="6DEC26E6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5514" w:type="dxa"/>
            <w:vMerge w:val="restart"/>
            <w:vAlign w:val="center"/>
          </w:tcPr>
          <w:p w14:paraId="2DB5C662" w14:textId="01E2CEAC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Pakruojo rajono Rozalimo pagrindinė mokykla </w:t>
            </w:r>
          </w:p>
        </w:tc>
        <w:tc>
          <w:tcPr>
            <w:tcW w:w="3107" w:type="dxa"/>
            <w:vAlign w:val="center"/>
          </w:tcPr>
          <w:p w14:paraId="318876C4" w14:textId="2CD17D15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Ieva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Aganauskienė</w:t>
            </w:r>
            <w:proofErr w:type="spellEnd"/>
          </w:p>
        </w:tc>
      </w:tr>
      <w:tr w:rsidR="00B54534" w:rsidRPr="00C82CAB" w14:paraId="44A20A55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6BFE0894" w14:textId="179D40D1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5514" w:type="dxa"/>
            <w:vMerge/>
            <w:vAlign w:val="center"/>
          </w:tcPr>
          <w:p w14:paraId="0B9C06FC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7BC4B6B4" w14:textId="7BB8641E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Gitana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Šimulynienė</w:t>
            </w:r>
            <w:proofErr w:type="spellEnd"/>
          </w:p>
        </w:tc>
      </w:tr>
      <w:tr w:rsidR="00B54534" w:rsidRPr="00C82CAB" w14:paraId="34D6F5CC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508B71E2" w14:textId="06CC3DC3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5514" w:type="dxa"/>
            <w:vAlign w:val="center"/>
          </w:tcPr>
          <w:p w14:paraId="109CD906" w14:textId="15B35F75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Šilalės r. Laukuvos Norberto Vėliaus gimnazija</w:t>
            </w:r>
          </w:p>
        </w:tc>
        <w:tc>
          <w:tcPr>
            <w:tcW w:w="3107" w:type="dxa"/>
            <w:vAlign w:val="center"/>
          </w:tcPr>
          <w:p w14:paraId="6C3E8090" w14:textId="447B3DA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2CAB">
              <w:rPr>
                <w:rFonts w:asciiTheme="minorHAnsi" w:hAnsiTheme="minorHAnsi" w:cstheme="minorHAnsi"/>
                <w:sz w:val="24"/>
                <w:szCs w:val="24"/>
              </w:rPr>
              <w:t xml:space="preserve">Reda </w:t>
            </w:r>
            <w:proofErr w:type="spellStart"/>
            <w:r w:rsidRPr="00C82CAB">
              <w:rPr>
                <w:rFonts w:asciiTheme="minorHAnsi" w:hAnsiTheme="minorHAnsi" w:cstheme="minorHAnsi"/>
                <w:sz w:val="24"/>
                <w:szCs w:val="24"/>
              </w:rPr>
              <w:t>Ežerskienė</w:t>
            </w:r>
            <w:proofErr w:type="spellEnd"/>
          </w:p>
        </w:tc>
      </w:tr>
      <w:tr w:rsidR="00B54534" w:rsidRPr="00C82CAB" w14:paraId="65608D60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35A052B9" w14:textId="646A1F47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5514" w:type="dxa"/>
            <w:vAlign w:val="center"/>
          </w:tcPr>
          <w:p w14:paraId="62926536" w14:textId="3C9CF2B9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2541B8F0" w14:textId="51F845DC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534" w:rsidRPr="00C82CAB" w14:paraId="06C9AF42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441C92F0" w14:textId="563EE4E5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5514" w:type="dxa"/>
            <w:vAlign w:val="center"/>
          </w:tcPr>
          <w:p w14:paraId="173DCCB8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38E365EB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534" w:rsidRPr="00C82CAB" w14:paraId="3CFAD56E" w14:textId="77777777" w:rsidTr="00B54534">
        <w:trPr>
          <w:trHeight w:val="454"/>
        </w:trPr>
        <w:tc>
          <w:tcPr>
            <w:tcW w:w="703" w:type="dxa"/>
            <w:vAlign w:val="center"/>
          </w:tcPr>
          <w:p w14:paraId="02552403" w14:textId="45E019EE" w:rsidR="00B54534" w:rsidRPr="00C82CAB" w:rsidRDefault="00B54534" w:rsidP="00B545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5514" w:type="dxa"/>
            <w:vAlign w:val="center"/>
          </w:tcPr>
          <w:p w14:paraId="175340F0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FEEF35B" w14:textId="77777777" w:rsidR="00B54534" w:rsidRPr="00C82CAB" w:rsidRDefault="00B54534" w:rsidP="00B54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3A1793" w14:textId="77777777" w:rsidR="00F2029B" w:rsidRDefault="00F2029B"/>
    <w:p w14:paraId="76D0D526" w14:textId="77777777" w:rsidR="00F2029B" w:rsidRDefault="00F2029B"/>
    <w:sectPr w:rsidR="00F2029B" w:rsidSect="00B83FA1">
      <w:pgSz w:w="11906" w:h="16838" w:code="9"/>
      <w:pgMar w:top="680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9B"/>
    <w:rsid w:val="000B0F10"/>
    <w:rsid w:val="00375ADF"/>
    <w:rsid w:val="006B64E1"/>
    <w:rsid w:val="009D623B"/>
    <w:rsid w:val="00B54534"/>
    <w:rsid w:val="00B83FA1"/>
    <w:rsid w:val="00C82CAB"/>
    <w:rsid w:val="00CB6BDD"/>
    <w:rsid w:val="00D407B6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773"/>
  <w15:chartTrackingRefBased/>
  <w15:docId w15:val="{4600D7B4-862F-4098-A05F-4E176A9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2022-08-29T12:47:00Z</dcterms:created>
  <dcterms:modified xsi:type="dcterms:W3CDTF">2022-08-29T12:47:00Z</dcterms:modified>
</cp:coreProperties>
</file>